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EA0" w:rsidRDefault="00A21EA0" w:rsidP="005D7147">
      <w:pPr>
        <w:spacing w:after="0" w:line="240" w:lineRule="auto"/>
        <w:jc w:val="both"/>
        <w:rPr>
          <w:rFonts w:ascii="Times New Roman" w:eastAsia="Times New Roman" w:hAnsi="Times New Roman" w:cs="Times New Roman"/>
          <w:szCs w:val="24"/>
        </w:rPr>
      </w:pPr>
      <w:bookmarkStart w:id="0" w:name="_GoBack"/>
      <w:r w:rsidRPr="00A21EA0">
        <w:rPr>
          <w:rFonts w:ascii="Times New Roman" w:hAnsi="Times New Roman" w:cs="Times New Roman"/>
          <w:b/>
          <w:bCs/>
          <w:noProof/>
          <w:sz w:val="24"/>
          <w:szCs w:val="24"/>
        </w:rPr>
        <w:drawing>
          <wp:inline distT="0" distB="0" distL="0" distR="0">
            <wp:extent cx="6417443" cy="8825948"/>
            <wp:effectExtent l="0" t="0" r="2540" b="0"/>
            <wp:docPr id="1" name="Рисунок 1" descr="C:\Users\Завуч\Desktop\2023-07-12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вуч\Desktop\2023-07-12_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25405" cy="8836898"/>
                    </a:xfrm>
                    <a:prstGeom prst="rect">
                      <a:avLst/>
                    </a:prstGeom>
                    <a:noFill/>
                    <a:ln>
                      <a:noFill/>
                    </a:ln>
                  </pic:spPr>
                </pic:pic>
              </a:graphicData>
            </a:graphic>
          </wp:inline>
        </w:drawing>
      </w:r>
      <w:bookmarkEnd w:id="0"/>
    </w:p>
    <w:p w:rsidR="00A21EA0" w:rsidRDefault="00A21EA0" w:rsidP="005D7147">
      <w:pPr>
        <w:spacing w:after="0" w:line="240" w:lineRule="auto"/>
        <w:jc w:val="both"/>
        <w:rPr>
          <w:rFonts w:ascii="Times New Roman" w:eastAsia="Times New Roman" w:hAnsi="Times New Roman" w:cs="Times New Roman"/>
          <w:szCs w:val="24"/>
        </w:rPr>
      </w:pPr>
    </w:p>
    <w:p w:rsidR="00A21EA0" w:rsidRDefault="00A21EA0" w:rsidP="005D7147">
      <w:pPr>
        <w:spacing w:after="0" w:line="240" w:lineRule="auto"/>
        <w:jc w:val="both"/>
        <w:rPr>
          <w:rFonts w:ascii="Times New Roman" w:eastAsia="Times New Roman" w:hAnsi="Times New Roman" w:cs="Times New Roman"/>
          <w:szCs w:val="24"/>
        </w:rPr>
      </w:pPr>
    </w:p>
    <w:p w:rsidR="00A21EA0" w:rsidRDefault="00A21EA0" w:rsidP="005D7147">
      <w:pPr>
        <w:spacing w:after="0" w:line="240" w:lineRule="auto"/>
        <w:jc w:val="both"/>
        <w:rPr>
          <w:rFonts w:ascii="Times New Roman" w:eastAsia="Times New Roman" w:hAnsi="Times New Roman" w:cs="Times New Roman"/>
          <w:szCs w:val="24"/>
        </w:rPr>
      </w:pPr>
    </w:p>
    <w:p w:rsidR="00A21EA0" w:rsidRDefault="00A21EA0" w:rsidP="005D7147">
      <w:pPr>
        <w:spacing w:after="0" w:line="240" w:lineRule="auto"/>
        <w:jc w:val="both"/>
        <w:rPr>
          <w:rFonts w:ascii="Times New Roman" w:eastAsia="Times New Roman" w:hAnsi="Times New Roman" w:cs="Times New Roman"/>
          <w:szCs w:val="24"/>
        </w:rPr>
      </w:pPr>
    </w:p>
    <w:p w:rsidR="00A21EA0" w:rsidRDefault="00A21EA0" w:rsidP="005D7147">
      <w:pPr>
        <w:spacing w:after="0" w:line="240" w:lineRule="auto"/>
        <w:jc w:val="both"/>
        <w:rPr>
          <w:rFonts w:ascii="Times New Roman" w:eastAsia="Times New Roman" w:hAnsi="Times New Roman" w:cs="Times New Roman"/>
          <w:szCs w:val="24"/>
        </w:rPr>
      </w:pP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Пояснительная записка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1.Нормативная часть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1.</w:t>
      </w:r>
      <w:proofErr w:type="gramStart"/>
      <w:r w:rsidR="00E53C7C">
        <w:rPr>
          <w:rFonts w:ascii="Times New Roman" w:eastAsia="Times New Roman" w:hAnsi="Times New Roman" w:cs="Times New Roman"/>
          <w:szCs w:val="24"/>
        </w:rPr>
        <w:t>1.Основные</w:t>
      </w:r>
      <w:proofErr w:type="gramEnd"/>
      <w:r w:rsidR="00E53C7C">
        <w:rPr>
          <w:rFonts w:ascii="Times New Roman" w:eastAsia="Times New Roman" w:hAnsi="Times New Roman" w:cs="Times New Roman"/>
          <w:szCs w:val="24"/>
        </w:rPr>
        <w:t xml:space="preserve"> задачи деятельности </w:t>
      </w:r>
      <w:r w:rsidRPr="00644C7A">
        <w:rPr>
          <w:rFonts w:ascii="Times New Roman" w:eastAsia="Times New Roman" w:hAnsi="Times New Roman" w:cs="Times New Roman"/>
          <w:szCs w:val="24"/>
        </w:rPr>
        <w:t xml:space="preserve">СШ по боксу на этапах подготовки, минимальный возраст лиц для зачисления на этапы спортивной подготовки и минимальное количество лиц, проходящих спортивную подготовку.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1.</w:t>
      </w:r>
      <w:proofErr w:type="gramStart"/>
      <w:r w:rsidRPr="00644C7A">
        <w:rPr>
          <w:rFonts w:ascii="Times New Roman" w:eastAsia="Times New Roman" w:hAnsi="Times New Roman" w:cs="Times New Roman"/>
          <w:szCs w:val="24"/>
        </w:rPr>
        <w:t>2.Режимы</w:t>
      </w:r>
      <w:proofErr w:type="gramEnd"/>
      <w:r w:rsidRPr="00644C7A">
        <w:rPr>
          <w:rFonts w:ascii="Times New Roman" w:eastAsia="Times New Roman" w:hAnsi="Times New Roman" w:cs="Times New Roman"/>
          <w:szCs w:val="24"/>
        </w:rPr>
        <w:t xml:space="preserve"> тренировочной работы к спортивной подготовленности.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1.</w:t>
      </w:r>
      <w:proofErr w:type="gramStart"/>
      <w:r w:rsidRPr="00644C7A">
        <w:rPr>
          <w:rFonts w:ascii="Times New Roman" w:eastAsia="Times New Roman" w:hAnsi="Times New Roman" w:cs="Times New Roman"/>
          <w:szCs w:val="24"/>
        </w:rPr>
        <w:t>3.Соотношение</w:t>
      </w:r>
      <w:proofErr w:type="gramEnd"/>
      <w:r w:rsidRPr="00644C7A">
        <w:rPr>
          <w:rFonts w:ascii="Times New Roman" w:eastAsia="Times New Roman" w:hAnsi="Times New Roman" w:cs="Times New Roman"/>
          <w:szCs w:val="24"/>
        </w:rPr>
        <w:t xml:space="preserve"> объемов тренировочного процесса по видам.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1.</w:t>
      </w:r>
      <w:proofErr w:type="gramStart"/>
      <w:r w:rsidRPr="00644C7A">
        <w:rPr>
          <w:rFonts w:ascii="Times New Roman" w:eastAsia="Times New Roman" w:hAnsi="Times New Roman" w:cs="Times New Roman"/>
          <w:szCs w:val="24"/>
        </w:rPr>
        <w:t>4.Минимальный</w:t>
      </w:r>
      <w:proofErr w:type="gramEnd"/>
      <w:r w:rsidRPr="00644C7A">
        <w:rPr>
          <w:rFonts w:ascii="Times New Roman" w:eastAsia="Times New Roman" w:hAnsi="Times New Roman" w:cs="Times New Roman"/>
          <w:szCs w:val="24"/>
        </w:rPr>
        <w:t xml:space="preserve"> и предельный объем соревновательной деятельности и планируемые показатели.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1.</w:t>
      </w:r>
      <w:proofErr w:type="gramStart"/>
      <w:r w:rsidRPr="00644C7A">
        <w:rPr>
          <w:rFonts w:ascii="Times New Roman" w:eastAsia="Times New Roman" w:hAnsi="Times New Roman" w:cs="Times New Roman"/>
          <w:szCs w:val="24"/>
        </w:rPr>
        <w:t>5.Структура</w:t>
      </w:r>
      <w:proofErr w:type="gramEnd"/>
      <w:r w:rsidRPr="00644C7A">
        <w:rPr>
          <w:rFonts w:ascii="Times New Roman" w:eastAsia="Times New Roman" w:hAnsi="Times New Roman" w:cs="Times New Roman"/>
          <w:szCs w:val="24"/>
        </w:rPr>
        <w:t xml:space="preserve"> годичного цикла.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1.</w:t>
      </w:r>
      <w:proofErr w:type="gramStart"/>
      <w:r w:rsidRPr="00644C7A">
        <w:rPr>
          <w:rFonts w:ascii="Times New Roman" w:eastAsia="Times New Roman" w:hAnsi="Times New Roman" w:cs="Times New Roman"/>
          <w:szCs w:val="24"/>
        </w:rPr>
        <w:t>6.Объем</w:t>
      </w:r>
      <w:proofErr w:type="gramEnd"/>
      <w:r w:rsidRPr="00644C7A">
        <w:rPr>
          <w:rFonts w:ascii="Times New Roman" w:eastAsia="Times New Roman" w:hAnsi="Times New Roman" w:cs="Times New Roman"/>
          <w:szCs w:val="24"/>
        </w:rPr>
        <w:t xml:space="preserve"> индивидуальной спортивной подготовки.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1.</w:t>
      </w:r>
      <w:proofErr w:type="gramStart"/>
      <w:r w:rsidRPr="00644C7A">
        <w:rPr>
          <w:rFonts w:ascii="Times New Roman" w:eastAsia="Times New Roman" w:hAnsi="Times New Roman" w:cs="Times New Roman"/>
          <w:szCs w:val="24"/>
        </w:rPr>
        <w:t>7.Требования</w:t>
      </w:r>
      <w:proofErr w:type="gramEnd"/>
      <w:r w:rsidRPr="00644C7A">
        <w:rPr>
          <w:rFonts w:ascii="Times New Roman" w:eastAsia="Times New Roman" w:hAnsi="Times New Roman" w:cs="Times New Roman"/>
          <w:szCs w:val="24"/>
        </w:rPr>
        <w:t xml:space="preserve"> к условиям реализации программ спортивной подготовки, в том числе кадрам, материально-технической базе и иным условиям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2.Методическая часть.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w:t>
      </w:r>
      <w:proofErr w:type="gramStart"/>
      <w:r w:rsidRPr="00644C7A">
        <w:rPr>
          <w:rFonts w:ascii="Times New Roman" w:eastAsia="Times New Roman" w:hAnsi="Times New Roman" w:cs="Times New Roman"/>
          <w:szCs w:val="24"/>
        </w:rPr>
        <w:t>1.Учебный</w:t>
      </w:r>
      <w:proofErr w:type="gramEnd"/>
      <w:r w:rsidRPr="00644C7A">
        <w:rPr>
          <w:rFonts w:ascii="Times New Roman" w:eastAsia="Times New Roman" w:hAnsi="Times New Roman" w:cs="Times New Roman"/>
          <w:szCs w:val="24"/>
        </w:rPr>
        <w:t xml:space="preserve"> план</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w:t>
      </w:r>
      <w:proofErr w:type="gramStart"/>
      <w:r w:rsidRPr="00644C7A">
        <w:rPr>
          <w:rFonts w:ascii="Times New Roman" w:eastAsia="Times New Roman" w:hAnsi="Times New Roman" w:cs="Times New Roman"/>
          <w:szCs w:val="24"/>
        </w:rPr>
        <w:t>2.Планирование</w:t>
      </w:r>
      <w:proofErr w:type="gramEnd"/>
      <w:r w:rsidRPr="00644C7A">
        <w:rPr>
          <w:rFonts w:ascii="Times New Roman" w:eastAsia="Times New Roman" w:hAnsi="Times New Roman" w:cs="Times New Roman"/>
          <w:szCs w:val="24"/>
        </w:rPr>
        <w:t xml:space="preserve"> подготовки.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2.2.</w:t>
      </w:r>
      <w:proofErr w:type="gramStart"/>
      <w:r w:rsidRPr="00644C7A">
        <w:rPr>
          <w:rFonts w:ascii="Times New Roman" w:eastAsia="Times New Roman" w:hAnsi="Times New Roman" w:cs="Times New Roman"/>
          <w:szCs w:val="24"/>
        </w:rPr>
        <w:t>1.Перспективное</w:t>
      </w:r>
      <w:proofErr w:type="gramEnd"/>
      <w:r w:rsidRPr="00644C7A">
        <w:rPr>
          <w:rFonts w:ascii="Times New Roman" w:eastAsia="Times New Roman" w:hAnsi="Times New Roman" w:cs="Times New Roman"/>
          <w:szCs w:val="24"/>
        </w:rPr>
        <w:t xml:space="preserve"> планирование.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2.2.</w:t>
      </w:r>
      <w:proofErr w:type="gramStart"/>
      <w:r w:rsidRPr="00644C7A">
        <w:rPr>
          <w:rFonts w:ascii="Times New Roman" w:eastAsia="Times New Roman" w:hAnsi="Times New Roman" w:cs="Times New Roman"/>
          <w:szCs w:val="24"/>
        </w:rPr>
        <w:t>2.Этапное</w:t>
      </w:r>
      <w:proofErr w:type="gramEnd"/>
      <w:r w:rsidRPr="00644C7A">
        <w:rPr>
          <w:rFonts w:ascii="Times New Roman" w:eastAsia="Times New Roman" w:hAnsi="Times New Roman" w:cs="Times New Roman"/>
          <w:szCs w:val="24"/>
        </w:rPr>
        <w:t xml:space="preserve"> и текущее планирование.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2.2.</w:t>
      </w:r>
      <w:proofErr w:type="gramStart"/>
      <w:r w:rsidRPr="00644C7A">
        <w:rPr>
          <w:rFonts w:ascii="Times New Roman" w:eastAsia="Times New Roman" w:hAnsi="Times New Roman" w:cs="Times New Roman"/>
          <w:szCs w:val="24"/>
        </w:rPr>
        <w:t>3.Планирование</w:t>
      </w:r>
      <w:proofErr w:type="gramEnd"/>
      <w:r w:rsidRPr="00644C7A">
        <w:rPr>
          <w:rFonts w:ascii="Times New Roman" w:eastAsia="Times New Roman" w:hAnsi="Times New Roman" w:cs="Times New Roman"/>
          <w:szCs w:val="24"/>
        </w:rPr>
        <w:t xml:space="preserve"> тренировочного занятия.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2.2.</w:t>
      </w:r>
      <w:proofErr w:type="gramStart"/>
      <w:r w:rsidRPr="00644C7A">
        <w:rPr>
          <w:rFonts w:ascii="Times New Roman" w:eastAsia="Times New Roman" w:hAnsi="Times New Roman" w:cs="Times New Roman"/>
          <w:szCs w:val="24"/>
        </w:rPr>
        <w:t>4.Методика</w:t>
      </w:r>
      <w:proofErr w:type="gramEnd"/>
      <w:r w:rsidRPr="00644C7A">
        <w:rPr>
          <w:rFonts w:ascii="Times New Roman" w:eastAsia="Times New Roman" w:hAnsi="Times New Roman" w:cs="Times New Roman"/>
          <w:szCs w:val="24"/>
        </w:rPr>
        <w:t xml:space="preserve"> проведения учебно- тренировочного занятия.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w:t>
      </w:r>
      <w:proofErr w:type="gramStart"/>
      <w:r w:rsidRPr="00644C7A">
        <w:rPr>
          <w:rFonts w:ascii="Times New Roman" w:eastAsia="Times New Roman" w:hAnsi="Times New Roman" w:cs="Times New Roman"/>
          <w:szCs w:val="24"/>
        </w:rPr>
        <w:t>3.Рекомендации</w:t>
      </w:r>
      <w:proofErr w:type="gramEnd"/>
      <w:r w:rsidRPr="00644C7A">
        <w:rPr>
          <w:rFonts w:ascii="Times New Roman" w:eastAsia="Times New Roman" w:hAnsi="Times New Roman" w:cs="Times New Roman"/>
          <w:szCs w:val="24"/>
        </w:rPr>
        <w:t xml:space="preserve"> по проведению тренировочных занятий, требования к технике безопасности в условиях тренировочных занятий и соревнований.</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w:t>
      </w:r>
      <w:proofErr w:type="gramStart"/>
      <w:r w:rsidRPr="00644C7A">
        <w:rPr>
          <w:rFonts w:ascii="Times New Roman" w:eastAsia="Times New Roman" w:hAnsi="Times New Roman" w:cs="Times New Roman"/>
          <w:szCs w:val="24"/>
        </w:rPr>
        <w:t>4.Программный</w:t>
      </w:r>
      <w:proofErr w:type="gramEnd"/>
      <w:r w:rsidRPr="00644C7A">
        <w:rPr>
          <w:rFonts w:ascii="Times New Roman" w:eastAsia="Times New Roman" w:hAnsi="Times New Roman" w:cs="Times New Roman"/>
          <w:szCs w:val="24"/>
        </w:rPr>
        <w:t xml:space="preserve"> материал для теоретических и практических занятий.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2.4.</w:t>
      </w:r>
      <w:proofErr w:type="gramStart"/>
      <w:r w:rsidRPr="00644C7A">
        <w:rPr>
          <w:rFonts w:ascii="Times New Roman" w:eastAsia="Times New Roman" w:hAnsi="Times New Roman" w:cs="Times New Roman"/>
          <w:szCs w:val="24"/>
        </w:rPr>
        <w:t>1.Теоретическая</w:t>
      </w:r>
      <w:proofErr w:type="gramEnd"/>
      <w:r w:rsidRPr="00644C7A">
        <w:rPr>
          <w:rFonts w:ascii="Times New Roman" w:eastAsia="Times New Roman" w:hAnsi="Times New Roman" w:cs="Times New Roman"/>
          <w:szCs w:val="24"/>
        </w:rPr>
        <w:t xml:space="preserve"> подготовка.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2.4.</w:t>
      </w:r>
      <w:proofErr w:type="gramStart"/>
      <w:r w:rsidRPr="00644C7A">
        <w:rPr>
          <w:rFonts w:ascii="Times New Roman" w:eastAsia="Times New Roman" w:hAnsi="Times New Roman" w:cs="Times New Roman"/>
          <w:szCs w:val="24"/>
        </w:rPr>
        <w:t>2.Прграммный</w:t>
      </w:r>
      <w:proofErr w:type="gramEnd"/>
      <w:r w:rsidRPr="00644C7A">
        <w:rPr>
          <w:rFonts w:ascii="Times New Roman" w:eastAsia="Times New Roman" w:hAnsi="Times New Roman" w:cs="Times New Roman"/>
          <w:szCs w:val="24"/>
        </w:rPr>
        <w:t xml:space="preserve"> материал для практических занятий.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2.4.</w:t>
      </w:r>
      <w:proofErr w:type="gramStart"/>
      <w:r w:rsidRPr="00644C7A">
        <w:rPr>
          <w:rFonts w:ascii="Times New Roman" w:eastAsia="Times New Roman" w:hAnsi="Times New Roman" w:cs="Times New Roman"/>
          <w:szCs w:val="24"/>
        </w:rPr>
        <w:t>3.Техническая</w:t>
      </w:r>
      <w:proofErr w:type="gramEnd"/>
      <w:r w:rsidRPr="00644C7A">
        <w:rPr>
          <w:rFonts w:ascii="Times New Roman" w:eastAsia="Times New Roman" w:hAnsi="Times New Roman" w:cs="Times New Roman"/>
          <w:szCs w:val="24"/>
        </w:rPr>
        <w:t xml:space="preserve"> и тактическая подготовка.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2.4.</w:t>
      </w:r>
      <w:proofErr w:type="gramStart"/>
      <w:r w:rsidRPr="00644C7A">
        <w:rPr>
          <w:rFonts w:ascii="Times New Roman" w:eastAsia="Times New Roman" w:hAnsi="Times New Roman" w:cs="Times New Roman"/>
          <w:szCs w:val="24"/>
        </w:rPr>
        <w:t>4.Психологическая</w:t>
      </w:r>
      <w:proofErr w:type="gramEnd"/>
      <w:r w:rsidRPr="00644C7A">
        <w:rPr>
          <w:rFonts w:ascii="Times New Roman" w:eastAsia="Times New Roman" w:hAnsi="Times New Roman" w:cs="Times New Roman"/>
          <w:szCs w:val="24"/>
        </w:rPr>
        <w:t xml:space="preserve"> подготовка.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2.4.</w:t>
      </w:r>
      <w:proofErr w:type="gramStart"/>
      <w:r w:rsidRPr="00644C7A">
        <w:rPr>
          <w:rFonts w:ascii="Times New Roman" w:eastAsia="Times New Roman" w:hAnsi="Times New Roman" w:cs="Times New Roman"/>
          <w:szCs w:val="24"/>
        </w:rPr>
        <w:t>5.Инструкторская</w:t>
      </w:r>
      <w:proofErr w:type="gramEnd"/>
      <w:r w:rsidRPr="00644C7A">
        <w:rPr>
          <w:rFonts w:ascii="Times New Roman" w:eastAsia="Times New Roman" w:hAnsi="Times New Roman" w:cs="Times New Roman"/>
          <w:szCs w:val="24"/>
        </w:rPr>
        <w:t xml:space="preserve"> и судейская практика.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w:t>
      </w:r>
      <w:proofErr w:type="gramStart"/>
      <w:r w:rsidRPr="00644C7A">
        <w:rPr>
          <w:rFonts w:ascii="Times New Roman" w:eastAsia="Times New Roman" w:hAnsi="Times New Roman" w:cs="Times New Roman"/>
          <w:szCs w:val="24"/>
        </w:rPr>
        <w:t>5.Организация</w:t>
      </w:r>
      <w:proofErr w:type="gramEnd"/>
      <w:r w:rsidRPr="00644C7A">
        <w:rPr>
          <w:rFonts w:ascii="Times New Roman" w:eastAsia="Times New Roman" w:hAnsi="Times New Roman" w:cs="Times New Roman"/>
          <w:szCs w:val="24"/>
        </w:rPr>
        <w:t xml:space="preserve"> медико-биологического обеспечения.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w:t>
      </w:r>
      <w:proofErr w:type="gramStart"/>
      <w:r w:rsidRPr="00644C7A">
        <w:rPr>
          <w:rFonts w:ascii="Times New Roman" w:eastAsia="Times New Roman" w:hAnsi="Times New Roman" w:cs="Times New Roman"/>
          <w:szCs w:val="24"/>
        </w:rPr>
        <w:t>6.Восстановительные</w:t>
      </w:r>
      <w:proofErr w:type="gramEnd"/>
      <w:r w:rsidRPr="00644C7A">
        <w:rPr>
          <w:rFonts w:ascii="Times New Roman" w:eastAsia="Times New Roman" w:hAnsi="Times New Roman" w:cs="Times New Roman"/>
          <w:szCs w:val="24"/>
        </w:rPr>
        <w:t xml:space="preserve"> мероприятия в многолетней подготовке борцов.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w:t>
      </w:r>
      <w:proofErr w:type="gramStart"/>
      <w:r w:rsidRPr="00644C7A">
        <w:rPr>
          <w:rFonts w:ascii="Times New Roman" w:eastAsia="Times New Roman" w:hAnsi="Times New Roman" w:cs="Times New Roman"/>
          <w:szCs w:val="24"/>
        </w:rPr>
        <w:t>7.Антидопинговые</w:t>
      </w:r>
      <w:proofErr w:type="gramEnd"/>
      <w:r w:rsidRPr="00644C7A">
        <w:rPr>
          <w:rFonts w:ascii="Times New Roman" w:eastAsia="Times New Roman" w:hAnsi="Times New Roman" w:cs="Times New Roman"/>
          <w:szCs w:val="24"/>
        </w:rPr>
        <w:t xml:space="preserve"> мероприятия.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w:t>
      </w:r>
      <w:proofErr w:type="gramStart"/>
      <w:r w:rsidRPr="00644C7A">
        <w:rPr>
          <w:rFonts w:ascii="Times New Roman" w:eastAsia="Times New Roman" w:hAnsi="Times New Roman" w:cs="Times New Roman"/>
          <w:szCs w:val="24"/>
        </w:rPr>
        <w:t>8.Воспитательная</w:t>
      </w:r>
      <w:proofErr w:type="gramEnd"/>
      <w:r w:rsidRPr="00644C7A">
        <w:rPr>
          <w:rFonts w:ascii="Times New Roman" w:eastAsia="Times New Roman" w:hAnsi="Times New Roman" w:cs="Times New Roman"/>
          <w:szCs w:val="24"/>
        </w:rPr>
        <w:t xml:space="preserve"> работа.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w:t>
      </w:r>
      <w:proofErr w:type="gramStart"/>
      <w:r w:rsidRPr="00644C7A">
        <w:rPr>
          <w:rFonts w:ascii="Times New Roman" w:eastAsia="Times New Roman" w:hAnsi="Times New Roman" w:cs="Times New Roman"/>
          <w:szCs w:val="24"/>
        </w:rPr>
        <w:t>9.Питание</w:t>
      </w:r>
      <w:proofErr w:type="gramEnd"/>
      <w:r w:rsidRPr="00644C7A">
        <w:rPr>
          <w:rFonts w:ascii="Times New Roman" w:eastAsia="Times New Roman" w:hAnsi="Times New Roman" w:cs="Times New Roman"/>
          <w:szCs w:val="24"/>
        </w:rPr>
        <w:t xml:space="preserve"> борцов.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3.Система контроля и зачетные требования.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4.Перечень информационного обеспечения.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5.Примерный план физкультурных и спортивных мероприятий.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Литература. </w:t>
      </w:r>
    </w:p>
    <w:p w:rsidR="005D7147" w:rsidRPr="00644C7A" w:rsidRDefault="005D7147">
      <w:pPr>
        <w:rPr>
          <w:rFonts w:ascii="Times New Roman" w:eastAsia="Times New Roman" w:hAnsi="Times New Roman" w:cs="Times New Roman"/>
          <w:b/>
          <w:bCs/>
          <w:sz w:val="24"/>
          <w:szCs w:val="24"/>
        </w:rPr>
      </w:pPr>
      <w:r w:rsidRPr="00644C7A">
        <w:rPr>
          <w:rFonts w:ascii="Times New Roman" w:eastAsia="Times New Roman" w:hAnsi="Times New Roman" w:cs="Times New Roman"/>
          <w:b/>
          <w:bCs/>
          <w:sz w:val="24"/>
          <w:szCs w:val="24"/>
        </w:rPr>
        <w:br w:type="page"/>
      </w:r>
    </w:p>
    <w:p w:rsidR="00125476" w:rsidRPr="00644C7A" w:rsidRDefault="00924AEC" w:rsidP="005D7147">
      <w:pPr>
        <w:spacing w:after="0" w:line="240" w:lineRule="auto"/>
        <w:jc w:val="center"/>
        <w:rPr>
          <w:rFonts w:ascii="Times New Roman" w:eastAsia="Times New Roman" w:hAnsi="Times New Roman" w:cs="Times New Roman"/>
          <w:b/>
          <w:bCs/>
          <w:sz w:val="24"/>
          <w:szCs w:val="24"/>
        </w:rPr>
      </w:pPr>
      <w:r w:rsidRPr="00644C7A">
        <w:rPr>
          <w:rFonts w:ascii="Times New Roman" w:eastAsia="Times New Roman" w:hAnsi="Times New Roman" w:cs="Times New Roman"/>
          <w:b/>
          <w:bCs/>
          <w:sz w:val="24"/>
          <w:szCs w:val="24"/>
        </w:rPr>
        <w:lastRenderedPageBreak/>
        <w:t>Пояснительная записка.</w:t>
      </w:r>
    </w:p>
    <w:p w:rsidR="00125476"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Программа многолетней спортивной подготовки по виду спорта бокс разработана в соответствии с Федеральным стандартом по виду спорта бокс </w:t>
      </w:r>
      <w:r w:rsidR="002F2FFF">
        <w:rPr>
          <w:rFonts w:ascii="Times New Roman" w:eastAsia="Times New Roman" w:hAnsi="Times New Roman" w:cs="Times New Roman"/>
          <w:sz w:val="24"/>
          <w:szCs w:val="24"/>
        </w:rPr>
        <w:t>от22 ноября 2022 года №1055</w:t>
      </w:r>
      <w:r w:rsidRPr="00644C7A">
        <w:rPr>
          <w:rFonts w:ascii="Times New Roman" w:eastAsia="Times New Roman" w:hAnsi="Times New Roman" w:cs="Times New Roman"/>
          <w:sz w:val="24"/>
          <w:szCs w:val="24"/>
        </w:rPr>
        <w:t xml:space="preserve">(далее - ФССП), на основании </w:t>
      </w:r>
      <w:r w:rsidR="00E53C7C" w:rsidRPr="00E53C7C">
        <w:rPr>
          <w:rFonts w:ascii="Times New Roman" w:hAnsi="Times New Roman" w:cs="Times New Roman"/>
          <w:sz w:val="24"/>
          <w:szCs w:val="24"/>
        </w:rPr>
        <w:t>Федерального закона от 30.04.2021 года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w:t>
      </w:r>
      <w:r w:rsidR="00E53C7C">
        <w:rPr>
          <w:rFonts w:ascii="Times New Roman" w:eastAsia="Times New Roman" w:hAnsi="Times New Roman" w:cs="Times New Roman"/>
          <w:sz w:val="24"/>
          <w:szCs w:val="24"/>
        </w:rPr>
        <w:t xml:space="preserve">, </w:t>
      </w:r>
      <w:r w:rsidRPr="00644C7A">
        <w:rPr>
          <w:rFonts w:ascii="Times New Roman" w:eastAsia="Times New Roman" w:hAnsi="Times New Roman" w:cs="Times New Roman"/>
          <w:sz w:val="24"/>
          <w:szCs w:val="24"/>
        </w:rPr>
        <w:t>Федерального закона от 14.12.2007 №329-ФЗ «О физической культуре и спорте в Российской Федерации» (ред. От 07.06.2013г., далее 329-ФЗ), Федерального закона от 29декабря 2012г. №273-ФЗ «Об образовании в Российской Федерации», нормативными требованиями, регламентирующими деятельность спортивных школ Республики Татарстан, на основе типовых, примерных программ по виду спорта – бокс.</w:t>
      </w:r>
    </w:p>
    <w:p w:rsidR="00125476" w:rsidRPr="00644C7A" w:rsidRDefault="00924AEC" w:rsidP="00B4297F">
      <w:pPr>
        <w:spacing w:after="0" w:line="240" w:lineRule="auto"/>
        <w:jc w:val="both"/>
        <w:rPr>
          <w:rFonts w:ascii="Times New Roman" w:eastAsia="Times New Roman" w:hAnsi="Times New Roman" w:cs="Times New Roman"/>
          <w:b/>
          <w:bCs/>
          <w:sz w:val="24"/>
          <w:szCs w:val="24"/>
        </w:rPr>
      </w:pPr>
      <w:r w:rsidRPr="00644C7A">
        <w:rPr>
          <w:rFonts w:ascii="Times New Roman" w:eastAsia="Times New Roman" w:hAnsi="Times New Roman" w:cs="Times New Roman"/>
          <w:sz w:val="24"/>
          <w:szCs w:val="24"/>
        </w:rPr>
        <w:t>Образовательная программа определяет цель, задачи, планируемые результаты, содержание и организацию образовательного процесса в структуре системы многолетней подготовки.</w:t>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sz w:val="24"/>
          <w:szCs w:val="24"/>
        </w:rPr>
        <w:t>Характеристика вида спорта.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Бокс является индивидуальным спортивным единоборством, в котором удары в боксе наносятся кулаками.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Формула боя на соревнованиях меняется в зависимости от возраста и квалификации боксеров. Официальные соревнования по боксу проводятся в спортивных дисциплинах (весовых категориях) согласно Всероссийскому реестру видов спорта (далее – ВРВС).</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Система спортивной подготовки в боксе должна обеспечивать комплексное решение специальных для данного вида спорта задач: развитие разносторонних навыков в мгновенной оценке пространственных, временных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характеристик и градаций усилий, выработку четкой ответной реакции 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точности координированных движений в условиях их вариативного применения и сложной обстановки.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Образовательная программа предусматривает последовательность изучения и освоения материала по технической, </w:t>
      </w:r>
      <w:hyperlink r:id="rId9" w:history="1">
        <w:r w:rsidRPr="00644C7A">
          <w:rPr>
            <w:rFonts w:ascii="Times New Roman" w:eastAsia="Times New Roman" w:hAnsi="Times New Roman" w:cs="Times New Roman"/>
            <w:sz w:val="24"/>
            <w:szCs w:val="24"/>
          </w:rPr>
          <w:t>тактической</w:t>
        </w:r>
      </w:hyperlink>
      <w:r w:rsidRPr="00644C7A">
        <w:rPr>
          <w:rFonts w:ascii="Times New Roman" w:eastAsia="Times New Roman" w:hAnsi="Times New Roman" w:cs="Times New Roman"/>
          <w:sz w:val="24"/>
          <w:szCs w:val="24"/>
        </w:rPr>
        <w:t>, специальной и общей физической, психологической, теоретической подготовке в соответствии с этапами и годами обучения. </w:t>
      </w:r>
    </w:p>
    <w:p w:rsidR="00125476" w:rsidRPr="00644C7A" w:rsidRDefault="00924AEC" w:rsidP="00B4297F">
      <w:pPr>
        <w:spacing w:after="0" w:line="240" w:lineRule="auto"/>
        <w:jc w:val="both"/>
        <w:rPr>
          <w:rFonts w:ascii="Times New Roman" w:eastAsia="Times New Roman" w:hAnsi="Times New Roman" w:cs="Times New Roman"/>
          <w:sz w:val="24"/>
          <w:szCs w:val="24"/>
        </w:rPr>
      </w:pPr>
      <w:proofErr w:type="spellStart"/>
      <w:r w:rsidRPr="00644C7A">
        <w:rPr>
          <w:rFonts w:ascii="Times New Roman" w:eastAsia="Times New Roman" w:hAnsi="Times New Roman" w:cs="Times New Roman"/>
          <w:sz w:val="24"/>
          <w:szCs w:val="24"/>
        </w:rPr>
        <w:t>Пpoграмма</w:t>
      </w:r>
      <w:proofErr w:type="spellEnd"/>
      <w:r w:rsidRPr="00644C7A">
        <w:rPr>
          <w:rFonts w:ascii="Times New Roman" w:eastAsia="Times New Roman" w:hAnsi="Times New Roman" w:cs="Times New Roman"/>
          <w:sz w:val="24"/>
          <w:szCs w:val="24"/>
        </w:rPr>
        <w:t xml:space="preserve"> предусматривает:</w:t>
      </w:r>
    </w:p>
    <w:p w:rsidR="00924AEC" w:rsidRPr="00644C7A" w:rsidRDefault="00924AEC" w:rsidP="00B4297F">
      <w:pPr>
        <w:numPr>
          <w:ilvl w:val="0"/>
          <w:numId w:val="1"/>
        </w:num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взаимосвязь различных сторон учебно-тренировочного процесса, которая обеспечивает его системность и комплексность,</w:t>
      </w:r>
    </w:p>
    <w:p w:rsidR="00924AEC" w:rsidRPr="00644C7A" w:rsidRDefault="00924AEC" w:rsidP="00B4297F">
      <w:pPr>
        <w:numPr>
          <w:ilvl w:val="0"/>
          <w:numId w:val="1"/>
        </w:num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приоритет в освоении техники бокса и в обучении умениям эффективно применять технические приемы на всех этапах многолетней подготовки,</w:t>
      </w:r>
    </w:p>
    <w:p w:rsidR="00924AEC" w:rsidRPr="00644C7A" w:rsidRDefault="00924AEC" w:rsidP="00B4297F">
      <w:pPr>
        <w:numPr>
          <w:ilvl w:val="0"/>
          <w:numId w:val="1"/>
        </w:num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преемственность программного материала по периодам годичных циклов, и в нужных случаях его вариативность в зависимости от задач каждого этапа и периода, а также возрастных и индивидуальных особенностей юных боксёров.</w:t>
      </w:r>
    </w:p>
    <w:p w:rsidR="00125476"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программе нашли отражение задачи с обучающимися. Учебный материал – теоретических и практических занятий дан для всех учебных групп. В связи с этим тренеру предоставляется возможность в зависимости от подготовленности учащихся самостоятельно с учетом возраста боксёров и целевой направленности занятий подбирать необходимый материал.</w:t>
      </w:r>
      <w:r w:rsidRPr="00644C7A">
        <w:rPr>
          <w:rFonts w:ascii="Times New Roman" w:eastAsia="Times New Roman" w:hAnsi="Times New Roman" w:cs="Times New Roman"/>
          <w:sz w:val="24"/>
          <w:szCs w:val="24"/>
        </w:rPr>
        <w:br/>
        <w:t>Учебный материал по технической и тактической подготовке, включенный в программу распределен на каждый этап обучения. Причем для данных возрастов излагается лишь новый материал. Если боксёры данной группы достаточно быстро освоили предусмотренный программой материал, тренер может досрочно перейти к обучению их техническим приемам, предусмотренным для более старших групп. Для закрепления и совершенствования пройденного материала используется учебный материал, изложенный для более младших возрастных групп.</w:t>
      </w:r>
    </w:p>
    <w:p w:rsidR="00125476"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зависимости от условий тренер обязан вносить необходимые коррективы в планирование тренировочного процесса.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i/>
          <w:iCs/>
          <w:sz w:val="24"/>
          <w:szCs w:val="24"/>
        </w:rPr>
        <w:lastRenderedPageBreak/>
        <w:t xml:space="preserve">Общие задачи работы с обучающимися органически связаны с основной целью системы многолетней подготовки </w:t>
      </w:r>
      <w:r w:rsidR="00125476" w:rsidRPr="00644C7A">
        <w:rPr>
          <w:rFonts w:ascii="Times New Roman" w:eastAsia="Times New Roman" w:hAnsi="Times New Roman" w:cs="Times New Roman"/>
          <w:i/>
          <w:iCs/>
          <w:sz w:val="24"/>
          <w:szCs w:val="24"/>
        </w:rPr>
        <w:t xml:space="preserve">спортивного </w:t>
      </w:r>
      <w:r w:rsidRPr="00644C7A">
        <w:rPr>
          <w:rFonts w:ascii="Times New Roman" w:eastAsia="Times New Roman" w:hAnsi="Times New Roman" w:cs="Times New Roman"/>
          <w:i/>
          <w:iCs/>
          <w:sz w:val="24"/>
          <w:szCs w:val="24"/>
        </w:rPr>
        <w:t>резерва в школе – подготовкой боксёра высокой квалификации.</w:t>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sz w:val="24"/>
          <w:szCs w:val="24"/>
          <w:u w:val="single"/>
        </w:rPr>
        <w:t>Система многолетней спортивной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Система многолетней спортивной подготовки представляет собой единую организационную систему, обеспечивающую преемственность задач, средств, методов, форм подготовки спортсменов всех возрастных групп, которая основана на целенаправленной двигательной активности:</w:t>
      </w:r>
    </w:p>
    <w:p w:rsidR="00924AEC" w:rsidRPr="00644C7A" w:rsidRDefault="00924AEC" w:rsidP="00B4297F">
      <w:pPr>
        <w:numPr>
          <w:ilvl w:val="0"/>
          <w:numId w:val="2"/>
        </w:num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оптимальное соотношение </w:t>
      </w:r>
      <w:hyperlink r:id="rId10" w:history="1">
        <w:r w:rsidRPr="00644C7A">
          <w:rPr>
            <w:rFonts w:ascii="Times New Roman" w:eastAsia="Times New Roman" w:hAnsi="Times New Roman" w:cs="Times New Roman"/>
            <w:sz w:val="24"/>
            <w:szCs w:val="24"/>
          </w:rPr>
          <w:t>процессов тренировки</w:t>
        </w:r>
      </w:hyperlink>
      <w:r w:rsidRPr="00644C7A">
        <w:rPr>
          <w:rFonts w:ascii="Times New Roman" w:eastAsia="Times New Roman" w:hAnsi="Times New Roman" w:cs="Times New Roman"/>
          <w:sz w:val="24"/>
          <w:szCs w:val="24"/>
        </w:rPr>
        <w:t>,</w:t>
      </w:r>
    </w:p>
    <w:p w:rsidR="00924AEC" w:rsidRPr="00644C7A" w:rsidRDefault="00924AEC" w:rsidP="00B4297F">
      <w:pPr>
        <w:numPr>
          <w:ilvl w:val="0"/>
          <w:numId w:val="2"/>
        </w:num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воспитания физических качеств и формирования двигательных умений,</w:t>
      </w:r>
    </w:p>
    <w:p w:rsidR="00924AEC" w:rsidRPr="00644C7A" w:rsidRDefault="00924AEC" w:rsidP="00B4297F">
      <w:pPr>
        <w:numPr>
          <w:ilvl w:val="0"/>
          <w:numId w:val="2"/>
        </w:num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навыков и различных сторон подготовленности,</w:t>
      </w:r>
    </w:p>
    <w:p w:rsidR="00924AEC" w:rsidRPr="00644C7A" w:rsidRDefault="00924AEC" w:rsidP="00B4297F">
      <w:pPr>
        <w:numPr>
          <w:ilvl w:val="0"/>
          <w:numId w:val="2"/>
        </w:num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рост объема средств общей и специальной физической подготовки, соотношение между которыми постоянно изменяется,</w:t>
      </w:r>
    </w:p>
    <w:p w:rsidR="00924AEC" w:rsidRPr="00644C7A" w:rsidRDefault="00924AEC" w:rsidP="00B4297F">
      <w:pPr>
        <w:numPr>
          <w:ilvl w:val="0"/>
          <w:numId w:val="2"/>
        </w:num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строгое соблюдение постепенности в процессе наращивания нагрузок,</w:t>
      </w:r>
    </w:p>
    <w:p w:rsidR="00924AEC" w:rsidRPr="00644C7A" w:rsidRDefault="00924AEC" w:rsidP="00B4297F">
      <w:pPr>
        <w:numPr>
          <w:ilvl w:val="0"/>
          <w:numId w:val="2"/>
        </w:num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одновременное развитие отдельных качеств в возрастные периоды, наиболее благоприятные для этого.</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Этапы спортивной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При осуществлении спортивной подготовки устанавливаются следующие этапы: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 этап начальной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 тренировочный этап (этап спортивной специализации);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3) этап совершенствования спортивного мастерства;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 этап высшего спортивного мастерства.</w:t>
      </w:r>
    </w:p>
    <w:p w:rsidR="00125476"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Основной </w:t>
      </w:r>
      <w:hyperlink r:id="rId11" w:history="1">
        <w:r w:rsidRPr="00644C7A">
          <w:rPr>
            <w:rFonts w:ascii="Times New Roman" w:eastAsia="Times New Roman" w:hAnsi="Times New Roman" w:cs="Times New Roman"/>
            <w:sz w:val="24"/>
            <w:szCs w:val="24"/>
          </w:rPr>
          <w:t>целью организаций</w:t>
        </w:r>
      </w:hyperlink>
      <w:r w:rsidRPr="00644C7A">
        <w:rPr>
          <w:rFonts w:ascii="Times New Roman" w:eastAsia="Times New Roman" w:hAnsi="Times New Roman" w:cs="Times New Roman"/>
          <w:sz w:val="24"/>
          <w:szCs w:val="24"/>
        </w:rPr>
        <w:t>, осуществляющих спортивную подготовку, является подготовка спортивного резерва в связи с чем, для ее достижения на каждом ее этапе необходимо обеспечить решение конкретных задач.</w:t>
      </w:r>
    </w:p>
    <w:p w:rsidR="00125476"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u w:val="single"/>
        </w:rPr>
        <w:t>Основные задачи этапа начальной подготовки (НП</w:t>
      </w:r>
      <w:r w:rsidRPr="00644C7A">
        <w:rPr>
          <w:rFonts w:ascii="Times New Roman" w:eastAsia="Times New Roman" w:hAnsi="Times New Roman" w:cs="Times New Roman"/>
          <w:sz w:val="24"/>
          <w:szCs w:val="24"/>
        </w:rPr>
        <w:t>) - вовлечение максимального числа детей и подро</w:t>
      </w:r>
      <w:r w:rsidR="002F2FFF">
        <w:rPr>
          <w:rFonts w:ascii="Times New Roman" w:eastAsia="Times New Roman" w:hAnsi="Times New Roman" w:cs="Times New Roman"/>
          <w:sz w:val="24"/>
          <w:szCs w:val="24"/>
        </w:rPr>
        <w:t xml:space="preserve">стков в систему спортивной </w:t>
      </w:r>
      <w:proofErr w:type="spellStart"/>
      <w:r w:rsidR="002F2FFF">
        <w:rPr>
          <w:rFonts w:ascii="Times New Roman" w:eastAsia="Times New Roman" w:hAnsi="Times New Roman" w:cs="Times New Roman"/>
          <w:sz w:val="24"/>
          <w:szCs w:val="24"/>
        </w:rPr>
        <w:t>подг</w:t>
      </w:r>
      <w:r w:rsidRPr="00644C7A">
        <w:rPr>
          <w:rFonts w:ascii="Times New Roman" w:eastAsia="Times New Roman" w:hAnsi="Times New Roman" w:cs="Times New Roman"/>
          <w:sz w:val="24"/>
          <w:szCs w:val="24"/>
        </w:rPr>
        <w:softHyphen/>
        <w:t>овки</w:t>
      </w:r>
      <w:proofErr w:type="spellEnd"/>
      <w:r w:rsidRPr="00644C7A">
        <w:rPr>
          <w:rFonts w:ascii="Times New Roman" w:eastAsia="Times New Roman" w:hAnsi="Times New Roman" w:cs="Times New Roman"/>
          <w:sz w:val="24"/>
          <w:szCs w:val="24"/>
        </w:rPr>
        <w:t xml:space="preserve"> по боксу, направленную на гармоническое развитие физических качеств, общей физической подготовки и изучение базовой техники бок</w:t>
      </w:r>
      <w:r w:rsidRPr="00644C7A">
        <w:rPr>
          <w:rFonts w:ascii="Times New Roman" w:eastAsia="Times New Roman" w:hAnsi="Times New Roman" w:cs="Times New Roman"/>
          <w:sz w:val="24"/>
          <w:szCs w:val="24"/>
        </w:rPr>
        <w:softHyphen/>
        <w:t>са, волевых и морально-этических качеств личности, формирования потребности к занятиям спортом и ведению здорового образа жизни.</w:t>
      </w:r>
    </w:p>
    <w:p w:rsidR="00924AEC" w:rsidRPr="00644C7A" w:rsidRDefault="00125476"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u w:val="single"/>
        </w:rPr>
        <w:t xml:space="preserve">На </w:t>
      </w:r>
      <w:r w:rsidR="002F2FFF">
        <w:rPr>
          <w:rFonts w:ascii="Times New Roman" w:eastAsia="Times New Roman" w:hAnsi="Times New Roman" w:cs="Times New Roman"/>
          <w:sz w:val="24"/>
          <w:szCs w:val="24"/>
          <w:u w:val="single"/>
        </w:rPr>
        <w:t>учебно-</w:t>
      </w:r>
      <w:r w:rsidR="00924AEC" w:rsidRPr="00644C7A">
        <w:rPr>
          <w:rFonts w:ascii="Times New Roman" w:eastAsia="Times New Roman" w:hAnsi="Times New Roman" w:cs="Times New Roman"/>
          <w:sz w:val="24"/>
          <w:szCs w:val="24"/>
          <w:u w:val="single"/>
        </w:rPr>
        <w:t>тренировочном этапе  (</w:t>
      </w:r>
      <w:r w:rsidR="002F2FFF">
        <w:rPr>
          <w:rFonts w:ascii="Times New Roman" w:eastAsia="Times New Roman" w:hAnsi="Times New Roman" w:cs="Times New Roman"/>
          <w:sz w:val="24"/>
          <w:szCs w:val="24"/>
          <w:u w:val="single"/>
        </w:rPr>
        <w:t>У</w:t>
      </w:r>
      <w:r w:rsidR="00924AEC" w:rsidRPr="00644C7A">
        <w:rPr>
          <w:rFonts w:ascii="Times New Roman" w:eastAsia="Times New Roman" w:hAnsi="Times New Roman" w:cs="Times New Roman"/>
          <w:sz w:val="24"/>
          <w:szCs w:val="24"/>
          <w:u w:val="single"/>
        </w:rPr>
        <w:t xml:space="preserve">Т(СС) - </w:t>
      </w:r>
      <w:r w:rsidR="00924AEC" w:rsidRPr="00644C7A">
        <w:rPr>
          <w:rFonts w:ascii="Times New Roman" w:eastAsia="Times New Roman" w:hAnsi="Times New Roman" w:cs="Times New Roman"/>
          <w:sz w:val="24"/>
          <w:szCs w:val="24"/>
        </w:rPr>
        <w:t> задачи подготовки отвеча</w:t>
      </w:r>
      <w:r w:rsidR="00924AEC" w:rsidRPr="00644C7A">
        <w:rPr>
          <w:rFonts w:ascii="Times New Roman" w:eastAsia="Times New Roman" w:hAnsi="Times New Roman" w:cs="Times New Roman"/>
          <w:sz w:val="24"/>
          <w:szCs w:val="24"/>
        </w:rPr>
        <w:softHyphen/>
        <w:t>ют основным требованиям формирования спортивного мастерства бок</w:t>
      </w:r>
      <w:r w:rsidR="00924AEC" w:rsidRPr="00644C7A">
        <w:rPr>
          <w:rFonts w:ascii="Times New Roman" w:eastAsia="Times New Roman" w:hAnsi="Times New Roman" w:cs="Times New Roman"/>
          <w:sz w:val="24"/>
          <w:szCs w:val="24"/>
        </w:rPr>
        <w:softHyphen/>
        <w:t>серов, к которым относятся - состояние здоровья, дальнейшее развитие физических качеств, функциональной подготовленности, совершенство</w:t>
      </w:r>
      <w:r w:rsidR="002F2FFF">
        <w:rPr>
          <w:rFonts w:ascii="Times New Roman" w:eastAsia="Times New Roman" w:hAnsi="Times New Roman" w:cs="Times New Roman"/>
          <w:sz w:val="24"/>
          <w:szCs w:val="24"/>
        </w:rPr>
        <w:t>в</w:t>
      </w:r>
      <w:r w:rsidR="00924AEC" w:rsidRPr="00644C7A">
        <w:rPr>
          <w:rFonts w:ascii="Times New Roman" w:eastAsia="Times New Roman" w:hAnsi="Times New Roman" w:cs="Times New Roman"/>
          <w:sz w:val="24"/>
          <w:szCs w:val="24"/>
        </w:rPr>
        <w:softHyphen/>
        <w:t>ание </w:t>
      </w:r>
      <w:hyperlink r:id="rId12" w:history="1">
        <w:r w:rsidR="00924AEC" w:rsidRPr="00644C7A">
          <w:rPr>
            <w:rFonts w:ascii="Times New Roman" w:eastAsia="Times New Roman" w:hAnsi="Times New Roman" w:cs="Times New Roman"/>
            <w:sz w:val="24"/>
            <w:szCs w:val="24"/>
          </w:rPr>
          <w:t>технико-тактического арсенала</w:t>
        </w:r>
      </w:hyperlink>
      <w:r w:rsidR="00924AEC" w:rsidRPr="00644C7A">
        <w:rPr>
          <w:rFonts w:ascii="Times New Roman" w:eastAsia="Times New Roman" w:hAnsi="Times New Roman" w:cs="Times New Roman"/>
          <w:sz w:val="24"/>
          <w:szCs w:val="24"/>
        </w:rPr>
        <w:t>, воспитание специальных психи</w:t>
      </w:r>
      <w:r w:rsidR="00924AEC" w:rsidRPr="00644C7A">
        <w:rPr>
          <w:rFonts w:ascii="Times New Roman" w:eastAsia="Times New Roman" w:hAnsi="Times New Roman" w:cs="Times New Roman"/>
          <w:sz w:val="24"/>
          <w:szCs w:val="24"/>
        </w:rPr>
        <w:softHyphen/>
      </w:r>
      <w:r w:rsidR="002F2FFF">
        <w:rPr>
          <w:rFonts w:ascii="Times New Roman" w:eastAsia="Times New Roman" w:hAnsi="Times New Roman" w:cs="Times New Roman"/>
          <w:sz w:val="24"/>
          <w:szCs w:val="24"/>
        </w:rPr>
        <w:t>ч</w:t>
      </w:r>
      <w:r w:rsidR="00924AEC" w:rsidRPr="00644C7A">
        <w:rPr>
          <w:rFonts w:ascii="Times New Roman" w:eastAsia="Times New Roman" w:hAnsi="Times New Roman" w:cs="Times New Roman"/>
          <w:sz w:val="24"/>
          <w:szCs w:val="24"/>
        </w:rPr>
        <w:t>еских качеств и приобретение соревновательного опыта с целью повы</w:t>
      </w:r>
      <w:r w:rsidR="00924AEC" w:rsidRPr="00644C7A">
        <w:rPr>
          <w:rFonts w:ascii="Times New Roman" w:eastAsia="Times New Roman" w:hAnsi="Times New Roman" w:cs="Times New Roman"/>
          <w:sz w:val="24"/>
          <w:szCs w:val="24"/>
        </w:rPr>
        <w:softHyphen/>
        <w:t>шения спортивных результатов.</w:t>
      </w:r>
      <w:r w:rsidR="00924AEC" w:rsidRPr="00644C7A">
        <w:rPr>
          <w:rFonts w:ascii="Times New Roman" w:eastAsia="Times New Roman" w:hAnsi="Times New Roman" w:cs="Times New Roman"/>
          <w:sz w:val="24"/>
          <w:szCs w:val="24"/>
        </w:rPr>
        <w:br/>
      </w:r>
      <w:r w:rsidR="00924AEC" w:rsidRPr="00644C7A">
        <w:rPr>
          <w:rFonts w:ascii="Times New Roman" w:eastAsia="Times New Roman" w:hAnsi="Times New Roman" w:cs="Times New Roman"/>
          <w:sz w:val="24"/>
          <w:szCs w:val="24"/>
          <w:u w:val="single"/>
        </w:rPr>
        <w:t>Основные задачи этапа совершенствования спортивного мастерства  (ССМ).</w:t>
      </w:r>
      <w:r w:rsidR="00924AEC" w:rsidRPr="00644C7A">
        <w:rPr>
          <w:rFonts w:ascii="Times New Roman" w:eastAsia="Times New Roman" w:hAnsi="Times New Roman" w:cs="Times New Roman"/>
          <w:sz w:val="24"/>
          <w:szCs w:val="24"/>
        </w:rPr>
        <w:t> Перед спортивными школами, деятельность которых направлена на развитие спорта высших достижений, на этапах спортивного совершен</w:t>
      </w:r>
      <w:r w:rsidR="00924AEC" w:rsidRPr="00644C7A">
        <w:rPr>
          <w:rFonts w:ascii="Times New Roman" w:eastAsia="Times New Roman" w:hAnsi="Times New Roman" w:cs="Times New Roman"/>
          <w:sz w:val="24"/>
          <w:szCs w:val="24"/>
        </w:rPr>
        <w:softHyphen/>
        <w:t>ствования и высшего спортивного мастерства ставится задача привле</w:t>
      </w:r>
      <w:r w:rsidR="00924AEC" w:rsidRPr="00644C7A">
        <w:rPr>
          <w:rFonts w:ascii="Times New Roman" w:eastAsia="Times New Roman" w:hAnsi="Times New Roman" w:cs="Times New Roman"/>
          <w:sz w:val="24"/>
          <w:szCs w:val="24"/>
        </w:rPr>
        <w:softHyphen/>
        <w:t>чения к специализированной спортивной подготовке перспективных спортсменов для достижения ими высоких и стабильных результатов посредством комплексного совершенствования всех сторон мастерства спортсмена, позволяющих войти в состав сборных команд России.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Цель многолетней подготовки юных спортсменов в СШ, СШОР - воспитание спортсменов высокой квалификации, потен</w:t>
      </w:r>
      <w:r w:rsidRPr="00644C7A">
        <w:rPr>
          <w:rFonts w:ascii="Times New Roman" w:eastAsia="Times New Roman" w:hAnsi="Times New Roman" w:cs="Times New Roman"/>
          <w:sz w:val="24"/>
          <w:szCs w:val="24"/>
        </w:rPr>
        <w:softHyphen/>
        <w:t>циального резерва сборных команд страны, субъектов федерации, ве</w:t>
      </w:r>
      <w:r w:rsidRPr="00644C7A">
        <w:rPr>
          <w:rFonts w:ascii="Times New Roman" w:eastAsia="Times New Roman" w:hAnsi="Times New Roman" w:cs="Times New Roman"/>
          <w:sz w:val="24"/>
          <w:szCs w:val="24"/>
        </w:rPr>
        <w:softHyphen/>
        <w:t>домств, активных строителей и защитников нашей Родины.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Содержание этапов спортивной подготовки определяется программами спортивной подготовки, разработанными и </w:t>
      </w:r>
      <w:hyperlink r:id="rId13" w:history="1">
        <w:r w:rsidRPr="00644C7A">
          <w:rPr>
            <w:rFonts w:ascii="Times New Roman" w:eastAsia="Times New Roman" w:hAnsi="Times New Roman" w:cs="Times New Roman"/>
            <w:sz w:val="24"/>
            <w:szCs w:val="24"/>
          </w:rPr>
          <w:t>реализуемыми организацией</w:t>
        </w:r>
      </w:hyperlink>
      <w:r w:rsidRPr="00644C7A">
        <w:rPr>
          <w:rFonts w:ascii="Times New Roman" w:eastAsia="Times New Roman" w:hAnsi="Times New Roman" w:cs="Times New Roman"/>
          <w:sz w:val="24"/>
          <w:szCs w:val="24"/>
        </w:rPr>
        <w:t>, осуществляющей спортивную подготовку, в соответствии с требованиями федеральных стандартов спортивной подготовки (за исключением спортивно- оздоровительного этапа).</w:t>
      </w:r>
    </w:p>
    <w:p w:rsidR="00125476" w:rsidRPr="00644C7A" w:rsidRDefault="00924AEC" w:rsidP="00B4297F">
      <w:pPr>
        <w:spacing w:after="0" w:line="240" w:lineRule="auto"/>
        <w:ind w:left="360"/>
        <w:jc w:val="both"/>
        <w:rPr>
          <w:rFonts w:ascii="Times New Roman" w:eastAsia="Times New Roman" w:hAnsi="Times New Roman" w:cs="Times New Roman"/>
          <w:b/>
          <w:bCs/>
          <w:sz w:val="24"/>
          <w:szCs w:val="24"/>
        </w:rPr>
      </w:pPr>
      <w:r w:rsidRPr="00644C7A">
        <w:rPr>
          <w:rFonts w:ascii="Times New Roman" w:eastAsia="Times New Roman" w:hAnsi="Times New Roman" w:cs="Times New Roman"/>
          <w:sz w:val="24"/>
          <w:szCs w:val="24"/>
        </w:rPr>
        <w:br/>
      </w:r>
    </w:p>
    <w:p w:rsidR="00125476" w:rsidRPr="00644C7A" w:rsidRDefault="00125476" w:rsidP="00B4297F">
      <w:pPr>
        <w:spacing w:after="0" w:line="240" w:lineRule="auto"/>
        <w:rPr>
          <w:rFonts w:ascii="Times New Roman" w:eastAsia="Times New Roman" w:hAnsi="Times New Roman" w:cs="Times New Roman"/>
          <w:b/>
          <w:bCs/>
          <w:sz w:val="24"/>
          <w:szCs w:val="24"/>
        </w:rPr>
      </w:pPr>
      <w:r w:rsidRPr="00644C7A">
        <w:rPr>
          <w:rFonts w:ascii="Times New Roman" w:eastAsia="Times New Roman" w:hAnsi="Times New Roman" w:cs="Times New Roman"/>
          <w:b/>
          <w:bCs/>
          <w:sz w:val="24"/>
          <w:szCs w:val="24"/>
        </w:rPr>
        <w:br w:type="page"/>
      </w:r>
    </w:p>
    <w:p w:rsidR="00924AEC" w:rsidRPr="00644C7A" w:rsidRDefault="00924AEC" w:rsidP="00B4297F">
      <w:pPr>
        <w:pStyle w:val="a6"/>
        <w:numPr>
          <w:ilvl w:val="0"/>
          <w:numId w:val="9"/>
        </w:num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lastRenderedPageBreak/>
        <w:t>НОРМАТИВНАЯ ЧАСТЬ</w:t>
      </w:r>
    </w:p>
    <w:p w:rsidR="00924AEC" w:rsidRPr="00644C7A" w:rsidRDefault="00924AEC" w:rsidP="00B4297F">
      <w:pPr>
        <w:numPr>
          <w:ilvl w:val="1"/>
          <w:numId w:val="4"/>
        </w:numPr>
        <w:tabs>
          <w:tab w:val="clear" w:pos="1440"/>
          <w:tab w:val="num" w:pos="0"/>
        </w:tabs>
        <w:spacing w:after="0" w:line="240" w:lineRule="auto"/>
        <w:ind w:left="0" w:firstLine="709"/>
        <w:jc w:val="center"/>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Основные задачи деятельности на этапах подготовки, минимальный возраст лиц для зачисления на этапы спортивной подготовки и минимальное количество лиц, проходящих спортивную подготовку.</w:t>
      </w:r>
    </w:p>
    <w:p w:rsidR="00125476"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br/>
        <w:t xml:space="preserve">Содержание этапов спортивной подготовки определяется программами спортивной подготовки, разработанными и реализуемыми МБУ «СШ №1» </w:t>
      </w:r>
      <w:proofErr w:type="gramStart"/>
      <w:r w:rsidR="00125476" w:rsidRPr="00644C7A">
        <w:rPr>
          <w:rFonts w:ascii="Times New Roman" w:eastAsia="Times New Roman" w:hAnsi="Times New Roman" w:cs="Times New Roman"/>
          <w:sz w:val="24"/>
          <w:szCs w:val="24"/>
        </w:rPr>
        <w:t xml:space="preserve">отделения </w:t>
      </w:r>
      <w:r w:rsidRPr="00644C7A">
        <w:rPr>
          <w:rFonts w:ascii="Times New Roman" w:eastAsia="Times New Roman" w:hAnsi="Times New Roman" w:cs="Times New Roman"/>
          <w:sz w:val="24"/>
          <w:szCs w:val="24"/>
        </w:rPr>
        <w:t xml:space="preserve"> бокс</w:t>
      </w:r>
      <w:r w:rsidR="00125476" w:rsidRPr="00644C7A">
        <w:rPr>
          <w:rFonts w:ascii="Times New Roman" w:eastAsia="Times New Roman" w:hAnsi="Times New Roman" w:cs="Times New Roman"/>
          <w:sz w:val="24"/>
          <w:szCs w:val="24"/>
        </w:rPr>
        <w:t>а</w:t>
      </w:r>
      <w:proofErr w:type="gramEnd"/>
      <w:r w:rsidRPr="00644C7A">
        <w:rPr>
          <w:rFonts w:ascii="Times New Roman" w:eastAsia="Times New Roman" w:hAnsi="Times New Roman" w:cs="Times New Roman"/>
          <w:sz w:val="24"/>
          <w:szCs w:val="24"/>
        </w:rPr>
        <w:t xml:space="preserve"> в соответствии с требованиями федеральных стандартов спортивной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Эффективность работы школы зависит от правильного выбора задач каждого этапа и их преемственности.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 этапе начальной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формирование устойчивого интереса к занятиям спортом;</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формирование широкого круга двигательных умений и навыков;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освоение основ техники по виду спорта бокс;</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всестороннее гармоничное развитие физических качеств;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укрепление </w:t>
      </w:r>
      <w:hyperlink r:id="rId14" w:history="1">
        <w:r w:rsidRPr="00644C7A">
          <w:rPr>
            <w:rFonts w:ascii="Times New Roman" w:eastAsia="Times New Roman" w:hAnsi="Times New Roman" w:cs="Times New Roman"/>
            <w:sz w:val="24"/>
            <w:szCs w:val="24"/>
          </w:rPr>
          <w:t>здоровья спортсменов</w:t>
        </w:r>
      </w:hyperlink>
      <w:r w:rsidRPr="00644C7A">
        <w:rPr>
          <w:rFonts w:ascii="Times New Roman" w:eastAsia="Times New Roman" w:hAnsi="Times New Roman" w:cs="Times New Roman"/>
          <w:sz w:val="24"/>
          <w:szCs w:val="24"/>
        </w:rPr>
        <w:t>;</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отбор перспективных юных спортсменов для дальнейших занятий по виду спорта бокс.</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 тренировочном этапе (этапе спортивной специализации):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повышение уровня общей и специальной физической, технической, тактической и </w:t>
      </w:r>
      <w:hyperlink r:id="rId15" w:history="1">
        <w:r w:rsidRPr="00644C7A">
          <w:rPr>
            <w:rFonts w:ascii="Times New Roman" w:eastAsia="Times New Roman" w:hAnsi="Times New Roman" w:cs="Times New Roman"/>
            <w:sz w:val="24"/>
            <w:szCs w:val="24"/>
          </w:rPr>
          <w:t>психологической подготовки</w:t>
        </w:r>
      </w:hyperlink>
      <w:r w:rsidRPr="00644C7A">
        <w:rPr>
          <w:rFonts w:ascii="Times New Roman" w:eastAsia="Times New Roman" w:hAnsi="Times New Roman" w:cs="Times New Roman"/>
          <w:sz w:val="24"/>
          <w:szCs w:val="24"/>
        </w:rPr>
        <w:t>;</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приобретение опыта и достижение стабильности выступления на официальных спортивных соревнованиях по виду спорта бокс;</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формирование спортивной мотивации;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укрепление здоровья спортсменов.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 этапе совершенствования спортивного мастерства: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повышение функциональных возможностей организма спортсменов;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совершенствование общих и специальных физических качеств, технической, тактической и психологической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стабильность демонстрации высоких спортивных результатов на региональных и всероссийских официальных спортивных соревнованиях;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поддержание высокого уровня спортивной мотивации;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сохранение здоровья спортсменов.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 этапе высшего спортивного мастерства: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достижение результатов уровня спортивных сборных команд Российской Федерации;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924AEC" w:rsidRPr="00644C7A" w:rsidRDefault="00924AEC" w:rsidP="00B4297F">
      <w:pPr>
        <w:spacing w:after="0" w:line="240" w:lineRule="auto"/>
        <w:jc w:val="both"/>
        <w:rPr>
          <w:rFonts w:ascii="Times New Roman" w:eastAsia="Times New Roman" w:hAnsi="Times New Roman" w:cs="Times New Roman"/>
          <w:b/>
          <w:bCs/>
          <w:sz w:val="24"/>
          <w:szCs w:val="24"/>
        </w:rPr>
      </w:pPr>
      <w:r w:rsidRPr="00644C7A">
        <w:rPr>
          <w:rFonts w:ascii="Times New Roman" w:eastAsia="Times New Roman" w:hAnsi="Times New Roman" w:cs="Times New Roman"/>
          <w:sz w:val="24"/>
          <w:szCs w:val="24"/>
        </w:rPr>
        <w:br/>
      </w:r>
      <w:r w:rsidR="002F2FFF">
        <w:rPr>
          <w:rFonts w:ascii="Times New Roman" w:eastAsia="Times New Roman" w:hAnsi="Times New Roman" w:cs="Times New Roman"/>
          <w:b/>
          <w:bCs/>
          <w:sz w:val="24"/>
          <w:szCs w:val="24"/>
        </w:rPr>
        <w:t xml:space="preserve">сроки реализации </w:t>
      </w:r>
      <w:hyperlink r:id="rId16" w:history="1">
        <w:r w:rsidRPr="00644C7A">
          <w:rPr>
            <w:rFonts w:ascii="Times New Roman" w:eastAsia="Times New Roman" w:hAnsi="Times New Roman" w:cs="Times New Roman"/>
            <w:b/>
            <w:bCs/>
            <w:sz w:val="24"/>
            <w:szCs w:val="24"/>
          </w:rPr>
          <w:t>этапов спортивной подготовки</w:t>
        </w:r>
      </w:hyperlink>
      <w:r w:rsidR="002F2FFF">
        <w:rPr>
          <w:rFonts w:ascii="Times New Roman" w:eastAsia="Times New Roman" w:hAnsi="Times New Roman" w:cs="Times New Roman"/>
          <w:b/>
          <w:bCs/>
          <w:sz w:val="24"/>
          <w:szCs w:val="24"/>
        </w:rPr>
        <w:t xml:space="preserve"> и </w:t>
      </w:r>
      <w:r w:rsidRPr="00644C7A">
        <w:rPr>
          <w:rFonts w:ascii="Times New Roman" w:eastAsia="Times New Roman" w:hAnsi="Times New Roman" w:cs="Times New Roman"/>
          <w:b/>
          <w:bCs/>
          <w:sz w:val="24"/>
          <w:szCs w:val="24"/>
        </w:rPr>
        <w:t>возраст</w:t>
      </w:r>
      <w:r w:rsidR="002F2FFF">
        <w:rPr>
          <w:rFonts w:ascii="Times New Roman" w:eastAsia="Times New Roman" w:hAnsi="Times New Roman" w:cs="Times New Roman"/>
          <w:b/>
          <w:bCs/>
          <w:sz w:val="24"/>
          <w:szCs w:val="24"/>
        </w:rPr>
        <w:t>ные границы лиц</w:t>
      </w:r>
      <w:r w:rsidRPr="00644C7A">
        <w:rPr>
          <w:rFonts w:ascii="Times New Roman" w:eastAsia="Times New Roman" w:hAnsi="Times New Roman" w:cs="Times New Roman"/>
          <w:b/>
          <w:bCs/>
          <w:sz w:val="24"/>
          <w:szCs w:val="24"/>
        </w:rPr>
        <w:t xml:space="preserve"> проходящих спортивную подготовку</w:t>
      </w:r>
      <w:r w:rsidR="002F2FFF">
        <w:rPr>
          <w:rFonts w:ascii="Times New Roman" w:eastAsia="Times New Roman" w:hAnsi="Times New Roman" w:cs="Times New Roman"/>
          <w:b/>
          <w:bCs/>
          <w:sz w:val="24"/>
          <w:szCs w:val="24"/>
        </w:rPr>
        <w:t xml:space="preserve">, по отдельным этапам, количество лиц, проходящих спортивную подготовку </w:t>
      </w:r>
      <w:r w:rsidRPr="00644C7A">
        <w:rPr>
          <w:rFonts w:ascii="Times New Roman" w:eastAsia="Times New Roman" w:hAnsi="Times New Roman" w:cs="Times New Roman"/>
          <w:b/>
          <w:bCs/>
          <w:sz w:val="24"/>
          <w:szCs w:val="24"/>
        </w:rPr>
        <w:t xml:space="preserve"> в группах на этапах спортивной подготовки по виду спорта бокс</w:t>
      </w:r>
    </w:p>
    <w:p w:rsidR="00924AEC" w:rsidRPr="00644C7A" w:rsidRDefault="00924AEC" w:rsidP="00B4297F">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Приложение № 1 к </w:t>
      </w:r>
      <w:r w:rsidRPr="00644C7A">
        <w:rPr>
          <w:rFonts w:ascii="Times New Roman" w:eastAsia="Times New Roman" w:hAnsi="Times New Roman" w:cs="Times New Roman"/>
          <w:sz w:val="24"/>
          <w:szCs w:val="24"/>
          <w:u w:val="single"/>
        </w:rPr>
        <w:t>Федеральному стандарту</w:t>
      </w:r>
      <w:r w:rsidRPr="00644C7A">
        <w:rPr>
          <w:rFonts w:ascii="Times New Roman" w:eastAsia="Times New Roman" w:hAnsi="Times New Roman" w:cs="Times New Roman"/>
          <w:sz w:val="24"/>
          <w:szCs w:val="24"/>
        </w:rPr>
        <w:t> </w:t>
      </w:r>
    </w:p>
    <w:p w:rsidR="00924AEC" w:rsidRPr="00644C7A" w:rsidRDefault="00924AEC" w:rsidP="00B4297F">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Таблица 1</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3005"/>
        <w:gridCol w:w="2227"/>
        <w:gridCol w:w="2278"/>
        <w:gridCol w:w="2118"/>
      </w:tblGrid>
      <w:tr w:rsidR="00924AEC" w:rsidRPr="00644C7A" w:rsidTr="005D7147">
        <w:trPr>
          <w:trHeight w:val="810"/>
          <w:tblCellSpacing w:w="0" w:type="dxa"/>
        </w:trPr>
        <w:tc>
          <w:tcPr>
            <w:tcW w:w="1560" w:type="pct"/>
            <w:hideMark/>
          </w:tcPr>
          <w:p w:rsidR="00924AEC" w:rsidRPr="00644C7A" w:rsidRDefault="00924AEC"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t>Этапы спортивной</w:t>
            </w:r>
          </w:p>
          <w:p w:rsidR="00924AEC" w:rsidRPr="00644C7A" w:rsidRDefault="00924AEC"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подготовки</w:t>
            </w:r>
          </w:p>
          <w:p w:rsidR="00924AEC" w:rsidRPr="00644C7A" w:rsidRDefault="00924AEC" w:rsidP="00B4297F">
            <w:pPr>
              <w:spacing w:after="0" w:line="240" w:lineRule="auto"/>
              <w:jc w:val="center"/>
              <w:rPr>
                <w:rFonts w:ascii="Times New Roman" w:eastAsia="Times New Roman" w:hAnsi="Times New Roman" w:cs="Times New Roman"/>
                <w:sz w:val="20"/>
                <w:szCs w:val="20"/>
              </w:rPr>
            </w:pPr>
          </w:p>
        </w:tc>
        <w:tc>
          <w:tcPr>
            <w:tcW w:w="1156" w:type="pct"/>
            <w:hideMark/>
          </w:tcPr>
          <w:p w:rsidR="00924AEC" w:rsidRPr="00644C7A" w:rsidRDefault="00924AEC"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t>Продолжительность</w:t>
            </w:r>
          </w:p>
          <w:p w:rsidR="00924AEC" w:rsidRPr="00644C7A" w:rsidRDefault="00924AEC"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этапов (в годах)</w:t>
            </w:r>
          </w:p>
          <w:p w:rsidR="00924AEC" w:rsidRPr="00644C7A" w:rsidRDefault="00924AEC" w:rsidP="00B4297F">
            <w:pPr>
              <w:spacing w:after="0" w:line="240" w:lineRule="auto"/>
              <w:jc w:val="center"/>
              <w:rPr>
                <w:rFonts w:ascii="Times New Roman" w:eastAsia="Times New Roman" w:hAnsi="Times New Roman" w:cs="Times New Roman"/>
                <w:sz w:val="20"/>
                <w:szCs w:val="20"/>
              </w:rPr>
            </w:pPr>
          </w:p>
        </w:tc>
        <w:tc>
          <w:tcPr>
            <w:tcW w:w="1183" w:type="pct"/>
            <w:hideMark/>
          </w:tcPr>
          <w:p w:rsidR="00924AEC" w:rsidRPr="00644C7A" w:rsidRDefault="00924AEC"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t>Минимальный возраст для</w:t>
            </w:r>
            <w:r w:rsidR="00125476" w:rsidRPr="00644C7A">
              <w:rPr>
                <w:rFonts w:ascii="Times New Roman" w:eastAsia="Times New Roman" w:hAnsi="Times New Roman" w:cs="Times New Roman"/>
                <w:sz w:val="20"/>
                <w:szCs w:val="20"/>
              </w:rPr>
              <w:t xml:space="preserve"> </w:t>
            </w:r>
            <w:r w:rsidRPr="00644C7A">
              <w:rPr>
                <w:rFonts w:ascii="Times New Roman" w:eastAsia="Times New Roman" w:hAnsi="Times New Roman" w:cs="Times New Roman"/>
                <w:sz w:val="20"/>
                <w:szCs w:val="20"/>
              </w:rPr>
              <w:t>зачисления в группы</w:t>
            </w:r>
          </w:p>
          <w:p w:rsidR="00924AEC" w:rsidRPr="00644C7A" w:rsidRDefault="00924AEC"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(лет)</w:t>
            </w:r>
          </w:p>
        </w:tc>
        <w:tc>
          <w:tcPr>
            <w:tcW w:w="1100" w:type="pct"/>
            <w:hideMark/>
          </w:tcPr>
          <w:p w:rsidR="00924AEC" w:rsidRPr="00644C7A" w:rsidRDefault="00924AEC"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t>Наполняемость</w:t>
            </w:r>
          </w:p>
          <w:p w:rsidR="00924AEC" w:rsidRPr="00644C7A" w:rsidRDefault="00125476"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г</w:t>
            </w:r>
            <w:r w:rsidR="00924AEC" w:rsidRPr="00644C7A">
              <w:rPr>
                <w:rFonts w:ascii="Times New Roman" w:eastAsia="Times New Roman" w:hAnsi="Times New Roman" w:cs="Times New Roman"/>
                <w:sz w:val="20"/>
                <w:szCs w:val="20"/>
              </w:rPr>
              <w:t>рупп</w:t>
            </w:r>
            <w:r w:rsidRPr="00644C7A">
              <w:rPr>
                <w:rFonts w:ascii="Times New Roman" w:eastAsia="Times New Roman" w:hAnsi="Times New Roman" w:cs="Times New Roman"/>
                <w:sz w:val="20"/>
                <w:szCs w:val="20"/>
              </w:rPr>
              <w:t xml:space="preserve"> </w:t>
            </w:r>
            <w:r w:rsidR="00924AEC" w:rsidRPr="00644C7A">
              <w:rPr>
                <w:rFonts w:ascii="Times New Roman" w:eastAsia="Times New Roman" w:hAnsi="Times New Roman" w:cs="Times New Roman"/>
                <w:sz w:val="20"/>
                <w:szCs w:val="20"/>
              </w:rPr>
              <w:br/>
              <w:t>(человек)</w:t>
            </w:r>
          </w:p>
        </w:tc>
      </w:tr>
      <w:tr w:rsidR="00924AEC" w:rsidRPr="00644C7A" w:rsidTr="005D7147">
        <w:trPr>
          <w:trHeight w:val="510"/>
          <w:tblCellSpacing w:w="0" w:type="dxa"/>
        </w:trPr>
        <w:tc>
          <w:tcPr>
            <w:tcW w:w="1560" w:type="pct"/>
            <w:hideMark/>
          </w:tcPr>
          <w:p w:rsidR="00924AEC" w:rsidRPr="00644C7A" w:rsidRDefault="00924AEC"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 начальной</w:t>
            </w:r>
            <w:r w:rsidR="00B4297F" w:rsidRPr="00644C7A">
              <w:rPr>
                <w:rFonts w:ascii="Times New Roman" w:eastAsia="Times New Roman" w:hAnsi="Times New Roman" w:cs="Times New Roman"/>
                <w:sz w:val="20"/>
                <w:szCs w:val="20"/>
              </w:rPr>
              <w:t xml:space="preserve"> </w:t>
            </w:r>
            <w:r w:rsidRPr="00644C7A">
              <w:rPr>
                <w:rFonts w:ascii="Times New Roman" w:eastAsia="Times New Roman" w:hAnsi="Times New Roman" w:cs="Times New Roman"/>
                <w:sz w:val="20"/>
                <w:szCs w:val="20"/>
              </w:rPr>
              <w:t>подготовки</w:t>
            </w:r>
          </w:p>
        </w:tc>
        <w:tc>
          <w:tcPr>
            <w:tcW w:w="1156" w:type="pct"/>
            <w:hideMark/>
          </w:tcPr>
          <w:p w:rsidR="00924AEC" w:rsidRPr="00644C7A" w:rsidRDefault="002F2FFF" w:rsidP="00B429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924AEC" w:rsidRPr="00644C7A">
              <w:rPr>
                <w:rFonts w:ascii="Times New Roman" w:eastAsia="Times New Roman" w:hAnsi="Times New Roman" w:cs="Times New Roman"/>
                <w:sz w:val="20"/>
                <w:szCs w:val="20"/>
              </w:rPr>
              <w:t>3</w:t>
            </w:r>
          </w:p>
        </w:tc>
        <w:tc>
          <w:tcPr>
            <w:tcW w:w="1183" w:type="pct"/>
            <w:hideMark/>
          </w:tcPr>
          <w:p w:rsidR="00924AEC" w:rsidRPr="00644C7A" w:rsidRDefault="002F2FFF" w:rsidP="00B429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100" w:type="pct"/>
            <w:hideMark/>
          </w:tcPr>
          <w:p w:rsidR="00924AEC" w:rsidRPr="00644C7A" w:rsidRDefault="002F2FFF" w:rsidP="00B429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924AEC" w:rsidRPr="00644C7A" w:rsidTr="005D7147">
        <w:trPr>
          <w:trHeight w:val="450"/>
          <w:tblCellSpacing w:w="0" w:type="dxa"/>
        </w:trPr>
        <w:tc>
          <w:tcPr>
            <w:tcW w:w="1560" w:type="pct"/>
            <w:hideMark/>
          </w:tcPr>
          <w:p w:rsidR="00924AEC" w:rsidRPr="00644C7A" w:rsidRDefault="002F2FFF" w:rsidP="00B429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Учебно-т</w:t>
            </w:r>
            <w:r w:rsidR="00924AEC" w:rsidRPr="00644C7A">
              <w:rPr>
                <w:rFonts w:ascii="Times New Roman" w:eastAsia="Times New Roman" w:hAnsi="Times New Roman" w:cs="Times New Roman"/>
                <w:sz w:val="20"/>
                <w:szCs w:val="20"/>
              </w:rPr>
              <w:t>ренировочный этап</w:t>
            </w:r>
          </w:p>
          <w:p w:rsidR="00924AEC" w:rsidRPr="00644C7A" w:rsidRDefault="00924AEC"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 спортивной</w:t>
            </w:r>
          </w:p>
          <w:p w:rsidR="00924AEC" w:rsidRPr="00644C7A" w:rsidRDefault="00924AEC"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lastRenderedPageBreak/>
              <w:t>специализации)</w:t>
            </w:r>
          </w:p>
        </w:tc>
        <w:tc>
          <w:tcPr>
            <w:tcW w:w="1156" w:type="pct"/>
            <w:hideMark/>
          </w:tcPr>
          <w:p w:rsidR="00924AEC" w:rsidRPr="00644C7A" w:rsidRDefault="002F2FFF" w:rsidP="00B429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2-5</w:t>
            </w:r>
          </w:p>
        </w:tc>
        <w:tc>
          <w:tcPr>
            <w:tcW w:w="1183" w:type="pct"/>
            <w:hideMark/>
          </w:tcPr>
          <w:p w:rsidR="00924AEC" w:rsidRPr="00644C7A" w:rsidRDefault="00924AEC"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1100" w:type="pct"/>
            <w:hideMark/>
          </w:tcPr>
          <w:p w:rsidR="00924AEC" w:rsidRPr="00644C7A" w:rsidRDefault="002F2FFF" w:rsidP="00B429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924AEC" w:rsidRPr="00644C7A" w:rsidTr="005D7147">
        <w:trPr>
          <w:trHeight w:val="593"/>
          <w:tblCellSpacing w:w="0" w:type="dxa"/>
        </w:trPr>
        <w:tc>
          <w:tcPr>
            <w:tcW w:w="1560" w:type="pct"/>
            <w:hideMark/>
          </w:tcPr>
          <w:p w:rsidR="00924AEC" w:rsidRPr="00644C7A" w:rsidRDefault="00924AEC"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lastRenderedPageBreak/>
              <w:t>Этап</w:t>
            </w:r>
            <w:r w:rsidR="00B4297F" w:rsidRPr="00644C7A">
              <w:rPr>
                <w:rFonts w:ascii="Times New Roman" w:eastAsia="Times New Roman" w:hAnsi="Times New Roman" w:cs="Times New Roman"/>
                <w:sz w:val="20"/>
                <w:szCs w:val="20"/>
              </w:rPr>
              <w:t xml:space="preserve"> </w:t>
            </w:r>
            <w:r w:rsidRPr="00644C7A">
              <w:rPr>
                <w:rFonts w:ascii="Times New Roman" w:eastAsia="Times New Roman" w:hAnsi="Times New Roman" w:cs="Times New Roman"/>
                <w:sz w:val="20"/>
                <w:szCs w:val="20"/>
              </w:rPr>
              <w:t>совершенствования</w:t>
            </w:r>
          </w:p>
          <w:p w:rsidR="00924AEC" w:rsidRPr="00644C7A" w:rsidRDefault="00B4297F"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w:t>
            </w:r>
            <w:r w:rsidR="00924AEC" w:rsidRPr="00644C7A">
              <w:rPr>
                <w:rFonts w:ascii="Times New Roman" w:eastAsia="Times New Roman" w:hAnsi="Times New Roman" w:cs="Times New Roman"/>
                <w:sz w:val="20"/>
                <w:szCs w:val="20"/>
              </w:rPr>
              <w:t>портивного</w:t>
            </w:r>
            <w:r w:rsidRPr="00644C7A">
              <w:rPr>
                <w:rFonts w:ascii="Times New Roman" w:eastAsia="Times New Roman" w:hAnsi="Times New Roman" w:cs="Times New Roman"/>
                <w:sz w:val="20"/>
                <w:szCs w:val="20"/>
              </w:rPr>
              <w:t xml:space="preserve"> </w:t>
            </w:r>
            <w:r w:rsidR="00924AEC" w:rsidRPr="00644C7A">
              <w:rPr>
                <w:rFonts w:ascii="Times New Roman" w:eastAsia="Times New Roman" w:hAnsi="Times New Roman" w:cs="Times New Roman"/>
                <w:sz w:val="20"/>
                <w:szCs w:val="20"/>
              </w:rPr>
              <w:t>мастерства</w:t>
            </w:r>
          </w:p>
        </w:tc>
        <w:tc>
          <w:tcPr>
            <w:tcW w:w="1156" w:type="pct"/>
            <w:hideMark/>
          </w:tcPr>
          <w:p w:rsidR="00924AEC" w:rsidRPr="00644C7A" w:rsidRDefault="007B3F6E" w:rsidP="00B429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Без ограничений</w:t>
            </w:r>
          </w:p>
        </w:tc>
        <w:tc>
          <w:tcPr>
            <w:tcW w:w="1183" w:type="pct"/>
            <w:hideMark/>
          </w:tcPr>
          <w:p w:rsidR="00924AEC" w:rsidRPr="00644C7A" w:rsidRDefault="002F2FFF" w:rsidP="00B429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100" w:type="pct"/>
            <w:hideMark/>
          </w:tcPr>
          <w:p w:rsidR="00924AEC" w:rsidRPr="00644C7A" w:rsidRDefault="002F2FFF" w:rsidP="00B429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24AEC" w:rsidRPr="00644C7A" w:rsidTr="005D7147">
        <w:trPr>
          <w:trHeight w:val="435"/>
          <w:tblCellSpacing w:w="0" w:type="dxa"/>
        </w:trPr>
        <w:tc>
          <w:tcPr>
            <w:tcW w:w="1560" w:type="pct"/>
            <w:hideMark/>
          </w:tcPr>
          <w:p w:rsidR="00924AEC" w:rsidRPr="00644C7A" w:rsidRDefault="00924AEC"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 высшего</w:t>
            </w:r>
            <w:r w:rsidR="00B4297F" w:rsidRPr="00644C7A">
              <w:rPr>
                <w:rFonts w:ascii="Times New Roman" w:eastAsia="Times New Roman" w:hAnsi="Times New Roman" w:cs="Times New Roman"/>
                <w:sz w:val="20"/>
                <w:szCs w:val="20"/>
              </w:rPr>
              <w:t xml:space="preserve"> </w:t>
            </w:r>
            <w:r w:rsidRPr="00644C7A">
              <w:rPr>
                <w:rFonts w:ascii="Times New Roman" w:eastAsia="Times New Roman" w:hAnsi="Times New Roman" w:cs="Times New Roman"/>
                <w:sz w:val="20"/>
                <w:szCs w:val="20"/>
              </w:rPr>
              <w:t>спортивного</w:t>
            </w:r>
          </w:p>
          <w:p w:rsidR="00924AEC" w:rsidRPr="00644C7A" w:rsidRDefault="00924AEC"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мастерства</w:t>
            </w:r>
          </w:p>
        </w:tc>
        <w:tc>
          <w:tcPr>
            <w:tcW w:w="1156" w:type="pct"/>
            <w:hideMark/>
          </w:tcPr>
          <w:p w:rsidR="00924AEC" w:rsidRPr="00644C7A" w:rsidRDefault="00924AEC" w:rsidP="00B4297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Без ограничений</w:t>
            </w:r>
          </w:p>
        </w:tc>
        <w:tc>
          <w:tcPr>
            <w:tcW w:w="1183" w:type="pct"/>
            <w:hideMark/>
          </w:tcPr>
          <w:p w:rsidR="00924AEC" w:rsidRPr="00644C7A" w:rsidRDefault="002F2FFF" w:rsidP="00B429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100" w:type="pct"/>
            <w:hideMark/>
          </w:tcPr>
          <w:p w:rsidR="00924AEC" w:rsidRPr="00644C7A" w:rsidRDefault="002F2FFF" w:rsidP="00B4297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bl>
    <w:p w:rsidR="00B4297F"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школу принимаются дети, при предъявлении медицинского заключения (справки) о </w:t>
      </w:r>
      <w:hyperlink r:id="rId17" w:history="1">
        <w:r w:rsidRPr="00644C7A">
          <w:rPr>
            <w:rFonts w:ascii="Times New Roman" w:eastAsia="Times New Roman" w:hAnsi="Times New Roman" w:cs="Times New Roman"/>
            <w:sz w:val="24"/>
            <w:szCs w:val="24"/>
          </w:rPr>
          <w:t>состоянии здоровья ребенка</w:t>
        </w:r>
      </w:hyperlink>
      <w:r w:rsidRPr="00644C7A">
        <w:rPr>
          <w:rFonts w:ascii="Times New Roman" w:eastAsia="Times New Roman" w:hAnsi="Times New Roman" w:cs="Times New Roman"/>
          <w:sz w:val="24"/>
          <w:szCs w:val="24"/>
        </w:rPr>
        <w:t>, свидетельствующего об отсутствии противопоказании к занятиям вида спорта - бокс.</w:t>
      </w:r>
    </w:p>
    <w:p w:rsidR="00B4297F"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Для обеспечения этапов спортивной подготовки СШ использует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B4297F"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Система спортивного отбора включает:</w:t>
      </w:r>
    </w:p>
    <w:p w:rsidR="00924AEC" w:rsidRPr="00644C7A" w:rsidRDefault="00924AEC" w:rsidP="002F2FF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а) просмотр и тестирование с целью ориентирования их на занятия спортом:</w:t>
      </w:r>
      <w:r w:rsidRPr="00644C7A">
        <w:rPr>
          <w:rFonts w:ascii="Times New Roman" w:eastAsia="Times New Roman" w:hAnsi="Times New Roman" w:cs="Times New Roman"/>
          <w:sz w:val="24"/>
          <w:szCs w:val="24"/>
        </w:rPr>
        <w:br/>
        <w:t>б) отбор перспективных юных спортсменов для комплектования групп спортивной подготовки</w:t>
      </w:r>
      <w:r w:rsidRPr="00644C7A">
        <w:rPr>
          <w:rFonts w:ascii="Times New Roman" w:eastAsia="Times New Roman" w:hAnsi="Times New Roman" w:cs="Times New Roman"/>
          <w:sz w:val="24"/>
          <w:szCs w:val="24"/>
        </w:rPr>
        <w:br/>
        <w:t>в) просмотр и отбор перспективных юных спортсменов на тренировочных сборах и соревнованиях.</w:t>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sz w:val="24"/>
          <w:szCs w:val="24"/>
        </w:rPr>
        <w:t>Режимы тренировочной работы и требования к спортивной подготовленности</w:t>
      </w:r>
    </w:p>
    <w:p w:rsidR="00B4297F"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Режимы тренировочной работы основываются на необходимых для достижения высоких результатов объемах тренировочных нагрузок, постепенности их увеличения и оптимальных сроках достижения спортивного мастерства.</w:t>
      </w:r>
    </w:p>
    <w:p w:rsidR="00362FD1"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Увеличение недельной тренировочной нагрузки обуславливается стажем занятий, выполнением контрольных нормативов по общей и специальной </w:t>
      </w:r>
      <w:hyperlink r:id="rId18" w:history="1">
        <w:r w:rsidRPr="00644C7A">
          <w:rPr>
            <w:rFonts w:ascii="Times New Roman" w:eastAsia="Times New Roman" w:hAnsi="Times New Roman" w:cs="Times New Roman"/>
            <w:sz w:val="24"/>
            <w:szCs w:val="24"/>
          </w:rPr>
          <w:t>физической подготовке</w:t>
        </w:r>
      </w:hyperlink>
      <w:r w:rsidRPr="00644C7A">
        <w:rPr>
          <w:rFonts w:ascii="Times New Roman" w:eastAsia="Times New Roman" w:hAnsi="Times New Roman" w:cs="Times New Roman"/>
          <w:sz w:val="24"/>
          <w:szCs w:val="24"/>
        </w:rPr>
        <w:t>, уровнем спортивных результатов.</w:t>
      </w:r>
    </w:p>
    <w:p w:rsidR="00362FD1"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Установленная недельная тренировочная нагрузка является максимальной. Начиная с тренировочных групп третьего года обучения недельная тренировочная нагрузка может увеличиваться или уменьшаться в пределах общего учебного плана, определенного данной учебной группы.</w:t>
      </w:r>
      <w:r w:rsidRPr="00644C7A">
        <w:rPr>
          <w:rFonts w:ascii="Times New Roman" w:eastAsia="Times New Roman" w:hAnsi="Times New Roman" w:cs="Times New Roman"/>
          <w:sz w:val="24"/>
          <w:szCs w:val="24"/>
        </w:rPr>
        <w:br/>
        <w:t>Единицей измерения учебного времени и основной формой организации учебно-воспитательной работы в спортивной школе является занятие продолжительностью 45 минут (один академический час). Продолжительность одного занятия на этапах начальной подготовки первого года обучения не должна превышать 2 академических часов, на этапах начальной подготовки свыше года не должна превышать 3-х, а в тренировочных труппах – 4 академических часов.</w:t>
      </w:r>
    </w:p>
    <w:p w:rsidR="00362FD1"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Тренировочный процесс ведётся в соответствии с годовым тренировочным планом, рассчитанным на 52 недели. Общий объем годового учебного плана должен быть выполнен полностью.</w:t>
      </w:r>
      <w:r w:rsidRPr="00644C7A">
        <w:rPr>
          <w:rFonts w:ascii="Times New Roman" w:eastAsia="Times New Roman" w:hAnsi="Times New Roman" w:cs="Times New Roman"/>
          <w:sz w:val="24"/>
          <w:szCs w:val="24"/>
        </w:rPr>
        <w:br/>
        <w:t xml:space="preserve">В зависимости от периода подготовки (переходный, подготовительный соревновательный), начиная с этапа спортивной специализации третьего года обучения, недельная тренировочная нагрузка может увеличиваться или уменьшаться в пределах </w:t>
      </w:r>
      <w:proofErr w:type="spellStart"/>
      <w:r w:rsidRPr="00644C7A">
        <w:rPr>
          <w:rFonts w:ascii="Times New Roman" w:eastAsia="Times New Roman" w:hAnsi="Times New Roman" w:cs="Times New Roman"/>
          <w:sz w:val="24"/>
          <w:szCs w:val="24"/>
        </w:rPr>
        <w:t>общегодового</w:t>
      </w:r>
      <w:proofErr w:type="spellEnd"/>
      <w:r w:rsidRPr="00644C7A">
        <w:rPr>
          <w:rFonts w:ascii="Times New Roman" w:eastAsia="Times New Roman" w:hAnsi="Times New Roman" w:cs="Times New Roman"/>
          <w:sz w:val="24"/>
          <w:szCs w:val="24"/>
        </w:rPr>
        <w:t xml:space="preserve"> плана спортивной подготовки, определенного данному этапу. Так, во время каникул и в период пребывания в спортивно-оздоровительных лагерях, во время тренировочных сборов тренировочная нагрузка увеличивается с таким расчетом, чтобы общий объём плана спортивной подготовки каждой группы был выполнен полностью.</w:t>
      </w:r>
    </w:p>
    <w:p w:rsidR="00362FD1"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Подготовка боксёров проводится в несколько этапов, которые имеют свои специфические особенности. Главным отличием является возраст и уровень физического развития </w:t>
      </w:r>
      <w:proofErr w:type="gramStart"/>
      <w:r w:rsidRPr="00644C7A">
        <w:rPr>
          <w:rFonts w:ascii="Times New Roman" w:eastAsia="Times New Roman" w:hAnsi="Times New Roman" w:cs="Times New Roman"/>
          <w:sz w:val="24"/>
          <w:szCs w:val="24"/>
        </w:rPr>
        <w:t>детей</w:t>
      </w:r>
      <w:proofErr w:type="gramEnd"/>
      <w:r w:rsidRPr="00644C7A">
        <w:rPr>
          <w:rFonts w:ascii="Times New Roman" w:eastAsia="Times New Roman" w:hAnsi="Times New Roman" w:cs="Times New Roman"/>
          <w:sz w:val="24"/>
          <w:szCs w:val="24"/>
        </w:rPr>
        <w:t xml:space="preserve"> зачисляемых в ту или иную группу. Для зачисления на этап начальной подготовки дети проходят тестирование по показателям физического развития и общей физической подготовленности. После каждого года обучения обучающиеся сдают предусмотренные программой спортивной подготовки нормативы.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 xml:space="preserve">Выполнение </w:t>
      </w:r>
      <w:proofErr w:type="gramStart"/>
      <w:r w:rsidRPr="00644C7A">
        <w:rPr>
          <w:rFonts w:ascii="Times New Roman" w:eastAsia="Times New Roman" w:hAnsi="Times New Roman" w:cs="Times New Roman"/>
          <w:sz w:val="24"/>
          <w:szCs w:val="24"/>
        </w:rPr>
        <w:t>программы</w:t>
      </w:r>
      <w:proofErr w:type="gramEnd"/>
      <w:r w:rsidRPr="00644C7A">
        <w:rPr>
          <w:rFonts w:ascii="Times New Roman" w:eastAsia="Times New Roman" w:hAnsi="Times New Roman" w:cs="Times New Roman"/>
          <w:sz w:val="24"/>
          <w:szCs w:val="24"/>
        </w:rPr>
        <w:t xml:space="preserve"> но каждому году обучения и требования по обшей и специальной физической подготовке, показанный спортивный результат в соревнованиях служат основными критериями работы отдельного тренера- преподавателя.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Основными формами осуществления спортивной подготовки являются: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групповые и индивидуальные тренировочные и теоретические занятия;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работа по индивидуальным планам;</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тренировочные сборы;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участие в спортивных соревнованиях и мероприятиях;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инструкторская и судейская практика;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медико-восстановительные мероприятия;</w:t>
      </w:r>
    </w:p>
    <w:p w:rsidR="00362FD1" w:rsidRPr="00644C7A" w:rsidRDefault="00362FD1"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r w:rsidR="00924AEC" w:rsidRPr="00644C7A">
        <w:rPr>
          <w:rFonts w:ascii="Times New Roman" w:eastAsia="Times New Roman" w:hAnsi="Times New Roman" w:cs="Times New Roman"/>
          <w:sz w:val="24"/>
          <w:szCs w:val="24"/>
        </w:rPr>
        <w:t>тестирование и контроль.</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924AEC" w:rsidRPr="00644C7A" w:rsidRDefault="00924AEC" w:rsidP="00DA1824">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Для проведения занятий на этапах совершенствования спортивного мастерства и высшего спортивного мастерства, кроме основного тренера (тренера - преподавателя) по виду спорта бокс допускается привлечение дополнительно второго тренера (тренера-преподавателя) по общефизической и специальной физической подготовке при условии их одновременной работы с лицами, проходящими спортивную подготовку.</w:t>
      </w:r>
    </w:p>
    <w:p w:rsidR="00DA1824" w:rsidRDefault="00924AEC" w:rsidP="00DA1824">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Для обеспечения </w:t>
      </w:r>
      <w:proofErr w:type="spellStart"/>
      <w:r w:rsidRPr="00644C7A">
        <w:rPr>
          <w:rFonts w:ascii="Times New Roman" w:eastAsia="Times New Roman" w:hAnsi="Times New Roman" w:cs="Times New Roman"/>
          <w:sz w:val="24"/>
          <w:szCs w:val="24"/>
        </w:rPr>
        <w:t>круглогодичности</w:t>
      </w:r>
      <w:proofErr w:type="spellEnd"/>
      <w:r w:rsidRPr="00644C7A">
        <w:rPr>
          <w:rFonts w:ascii="Times New Roman" w:eastAsia="Times New Roman" w:hAnsi="Times New Roman" w:cs="Times New Roman"/>
          <w:sz w:val="24"/>
          <w:szCs w:val="24"/>
        </w:rPr>
        <w:t xml:space="preserve">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 согласно ФССП.</w:t>
      </w:r>
      <w:r w:rsidRPr="00644C7A">
        <w:rPr>
          <w:rFonts w:ascii="Times New Roman" w:eastAsia="Times New Roman" w:hAnsi="Times New Roman" w:cs="Times New Roman"/>
          <w:sz w:val="24"/>
          <w:szCs w:val="24"/>
        </w:rPr>
        <w:br/>
      </w:r>
    </w:p>
    <w:p w:rsidR="00924AEC" w:rsidRPr="00644C7A" w:rsidRDefault="00924AEC" w:rsidP="00DA1824">
      <w:p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sz w:val="24"/>
          <w:szCs w:val="24"/>
        </w:rPr>
        <w:t>Перечень</w:t>
      </w:r>
      <w:r w:rsidR="00362FD1" w:rsidRPr="00644C7A">
        <w:rPr>
          <w:rFonts w:ascii="Times New Roman" w:eastAsia="Times New Roman" w:hAnsi="Times New Roman" w:cs="Times New Roman"/>
          <w:b/>
          <w:bCs/>
          <w:sz w:val="24"/>
          <w:szCs w:val="24"/>
        </w:rPr>
        <w:t xml:space="preserve"> </w:t>
      </w:r>
      <w:r w:rsidRPr="00644C7A">
        <w:rPr>
          <w:rFonts w:ascii="Times New Roman" w:eastAsia="Times New Roman" w:hAnsi="Times New Roman" w:cs="Times New Roman"/>
          <w:b/>
          <w:bCs/>
          <w:sz w:val="24"/>
          <w:szCs w:val="24"/>
        </w:rPr>
        <w:t>тренировочных сборов</w:t>
      </w:r>
    </w:p>
    <w:p w:rsidR="00924AEC" w:rsidRPr="00644C7A" w:rsidRDefault="00924AEC" w:rsidP="00362FD1">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приложение № 10 к </w:t>
      </w:r>
      <w:r w:rsidRPr="00644C7A">
        <w:rPr>
          <w:rFonts w:ascii="Times New Roman" w:eastAsia="Times New Roman" w:hAnsi="Times New Roman" w:cs="Times New Roman"/>
          <w:sz w:val="24"/>
          <w:szCs w:val="24"/>
          <w:u w:val="single"/>
        </w:rPr>
        <w:t>Федеральному стандарту</w:t>
      </w:r>
    </w:p>
    <w:p w:rsidR="00924AEC" w:rsidRPr="00644C7A" w:rsidRDefault="00DA1824" w:rsidP="00362FD1">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таблица 2 </w:t>
      </w:r>
    </w:p>
    <w:tbl>
      <w:tblPr>
        <w:tblW w:w="986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682"/>
        <w:gridCol w:w="1872"/>
        <w:gridCol w:w="1161"/>
        <w:gridCol w:w="86"/>
        <w:gridCol w:w="22"/>
        <w:gridCol w:w="31"/>
        <w:gridCol w:w="1676"/>
        <w:gridCol w:w="114"/>
        <w:gridCol w:w="21"/>
        <w:gridCol w:w="31"/>
        <w:gridCol w:w="137"/>
        <w:gridCol w:w="1306"/>
        <w:gridCol w:w="64"/>
        <w:gridCol w:w="22"/>
        <w:gridCol w:w="32"/>
        <w:gridCol w:w="1087"/>
        <w:gridCol w:w="1524"/>
      </w:tblGrid>
      <w:tr w:rsidR="007B3F6E" w:rsidRPr="00644C7A" w:rsidTr="00092320">
        <w:trPr>
          <w:tblCellSpacing w:w="0" w:type="dxa"/>
        </w:trPr>
        <w:tc>
          <w:tcPr>
            <w:tcW w:w="682" w:type="dxa"/>
            <w:hideMark/>
          </w:tcPr>
          <w:p w:rsidR="007B3F6E" w:rsidRPr="00644C7A" w:rsidRDefault="007B3F6E"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t>№ п/п</w:t>
            </w:r>
          </w:p>
        </w:tc>
        <w:tc>
          <w:tcPr>
            <w:tcW w:w="1872" w:type="dxa"/>
            <w:vMerge w:val="restart"/>
            <w:hideMark/>
          </w:tcPr>
          <w:p w:rsidR="007B3F6E" w:rsidRDefault="007B3F6E"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r>
          </w:p>
          <w:p w:rsidR="007B3F6E" w:rsidRDefault="007B3F6E" w:rsidP="00B4297F">
            <w:pPr>
              <w:spacing w:after="0" w:line="240" w:lineRule="auto"/>
              <w:jc w:val="both"/>
              <w:rPr>
                <w:rFonts w:ascii="Times New Roman" w:eastAsia="Times New Roman" w:hAnsi="Times New Roman" w:cs="Times New Roman"/>
                <w:sz w:val="20"/>
                <w:szCs w:val="20"/>
              </w:rPr>
            </w:pPr>
          </w:p>
          <w:p w:rsidR="007B3F6E" w:rsidRDefault="007B3F6E" w:rsidP="00B4297F">
            <w:pPr>
              <w:spacing w:after="0" w:line="240" w:lineRule="auto"/>
              <w:jc w:val="both"/>
              <w:rPr>
                <w:rFonts w:ascii="Times New Roman" w:eastAsia="Times New Roman" w:hAnsi="Times New Roman" w:cs="Times New Roman"/>
                <w:sz w:val="20"/>
                <w:szCs w:val="20"/>
              </w:rPr>
            </w:pPr>
          </w:p>
          <w:p w:rsidR="007B3F6E" w:rsidRDefault="007B3F6E" w:rsidP="00B4297F">
            <w:pPr>
              <w:spacing w:after="0" w:line="240" w:lineRule="auto"/>
              <w:jc w:val="both"/>
              <w:rPr>
                <w:rFonts w:ascii="Times New Roman" w:eastAsia="Times New Roman" w:hAnsi="Times New Roman" w:cs="Times New Roman"/>
                <w:sz w:val="20"/>
                <w:szCs w:val="20"/>
              </w:rPr>
            </w:pPr>
          </w:p>
          <w:p w:rsidR="007B3F6E" w:rsidRDefault="007B3F6E" w:rsidP="00B4297F">
            <w:pPr>
              <w:spacing w:after="0" w:line="240" w:lineRule="auto"/>
              <w:jc w:val="both"/>
              <w:rPr>
                <w:rFonts w:ascii="Times New Roman" w:eastAsia="Times New Roman" w:hAnsi="Times New Roman" w:cs="Times New Roman"/>
                <w:sz w:val="20"/>
                <w:szCs w:val="20"/>
              </w:rPr>
            </w:pPr>
          </w:p>
          <w:p w:rsidR="007B3F6E" w:rsidRPr="00644C7A" w:rsidRDefault="007B3F6E"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Вид </w:t>
            </w:r>
            <w:hyperlink r:id="rId19" w:history="1">
              <w:r w:rsidRPr="00644C7A">
                <w:rPr>
                  <w:rFonts w:ascii="Times New Roman" w:eastAsia="Times New Roman" w:hAnsi="Times New Roman" w:cs="Times New Roman"/>
                  <w:sz w:val="20"/>
                  <w:szCs w:val="20"/>
                </w:rPr>
                <w:t>тренировочных сборов</w:t>
              </w:r>
            </w:hyperlink>
          </w:p>
          <w:p w:rsidR="007B3F6E" w:rsidRPr="00644C7A" w:rsidRDefault="007B3F6E"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r>
          </w:p>
          <w:p w:rsidR="007B3F6E" w:rsidRPr="00644C7A" w:rsidRDefault="007B3F6E"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r>
          </w:p>
        </w:tc>
        <w:tc>
          <w:tcPr>
            <w:tcW w:w="5790" w:type="dxa"/>
            <w:gridSpan w:val="14"/>
            <w:hideMark/>
          </w:tcPr>
          <w:p w:rsidR="007B3F6E" w:rsidRPr="00644C7A" w:rsidRDefault="007B3F6E"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t xml:space="preserve">Предельная продолжительность </w:t>
            </w:r>
            <w:r>
              <w:rPr>
                <w:rFonts w:ascii="Times New Roman" w:eastAsia="Times New Roman" w:hAnsi="Times New Roman" w:cs="Times New Roman"/>
                <w:sz w:val="20"/>
                <w:szCs w:val="20"/>
              </w:rPr>
              <w:t xml:space="preserve">тренировочных </w:t>
            </w:r>
            <w:r w:rsidRPr="00644C7A">
              <w:rPr>
                <w:rFonts w:ascii="Times New Roman" w:eastAsia="Times New Roman" w:hAnsi="Times New Roman" w:cs="Times New Roman"/>
                <w:sz w:val="20"/>
                <w:szCs w:val="20"/>
              </w:rPr>
              <w:t>сборов по этапам спортивной подготовки (количество дней)</w:t>
            </w:r>
          </w:p>
        </w:tc>
        <w:tc>
          <w:tcPr>
            <w:tcW w:w="1524" w:type="dxa"/>
            <w:vMerge w:val="restart"/>
            <w:hideMark/>
          </w:tcPr>
          <w:p w:rsidR="007B3F6E" w:rsidRDefault="007B3F6E"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r>
          </w:p>
          <w:p w:rsidR="007B3F6E" w:rsidRDefault="007B3F6E" w:rsidP="00B4297F">
            <w:pPr>
              <w:spacing w:after="0" w:line="240" w:lineRule="auto"/>
              <w:jc w:val="both"/>
              <w:rPr>
                <w:rFonts w:ascii="Times New Roman" w:eastAsia="Times New Roman" w:hAnsi="Times New Roman" w:cs="Times New Roman"/>
                <w:sz w:val="20"/>
                <w:szCs w:val="20"/>
              </w:rPr>
            </w:pPr>
          </w:p>
          <w:p w:rsidR="007B3F6E" w:rsidRPr="00644C7A" w:rsidRDefault="007B3F6E"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Оптимальное число участников </w:t>
            </w:r>
            <w:r>
              <w:rPr>
                <w:rFonts w:ascii="Times New Roman" w:eastAsia="Times New Roman" w:hAnsi="Times New Roman" w:cs="Times New Roman"/>
                <w:sz w:val="20"/>
                <w:szCs w:val="20"/>
              </w:rPr>
              <w:t xml:space="preserve">тренировочных </w:t>
            </w:r>
            <w:r w:rsidRPr="00644C7A">
              <w:rPr>
                <w:rFonts w:ascii="Times New Roman" w:eastAsia="Times New Roman" w:hAnsi="Times New Roman" w:cs="Times New Roman"/>
                <w:sz w:val="20"/>
                <w:szCs w:val="20"/>
              </w:rPr>
              <w:t>сбора</w:t>
            </w:r>
          </w:p>
        </w:tc>
      </w:tr>
      <w:tr w:rsidR="00054160" w:rsidRPr="00644C7A" w:rsidTr="00092320">
        <w:trPr>
          <w:tblCellSpacing w:w="0" w:type="dxa"/>
        </w:trPr>
        <w:tc>
          <w:tcPr>
            <w:tcW w:w="682" w:type="dxa"/>
            <w:vMerge w:val="restart"/>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r>
          </w:p>
          <w:p w:rsidR="00054160" w:rsidRPr="00644C7A" w:rsidRDefault="00054160"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r>
          </w:p>
        </w:tc>
        <w:tc>
          <w:tcPr>
            <w:tcW w:w="1872" w:type="dxa"/>
            <w:vMerge/>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p>
        </w:tc>
        <w:tc>
          <w:tcPr>
            <w:tcW w:w="1161" w:type="dxa"/>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 начальной подготовки</w:t>
            </w:r>
          </w:p>
        </w:tc>
        <w:tc>
          <w:tcPr>
            <w:tcW w:w="1815" w:type="dxa"/>
            <w:gridSpan w:val="4"/>
            <w:hideMark/>
          </w:tcPr>
          <w:p w:rsidR="00054160" w:rsidRPr="00644C7A" w:rsidRDefault="00A61B6F" w:rsidP="00A61B6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Учебно-т</w:t>
            </w:r>
            <w:r w:rsidR="00054160" w:rsidRPr="00644C7A">
              <w:rPr>
                <w:rFonts w:ascii="Times New Roman" w:eastAsia="Times New Roman" w:hAnsi="Times New Roman" w:cs="Times New Roman"/>
                <w:sz w:val="20"/>
                <w:szCs w:val="20"/>
              </w:rPr>
              <w:t>ренировочный этап (этап спортивной специализации)</w:t>
            </w:r>
          </w:p>
        </w:tc>
        <w:tc>
          <w:tcPr>
            <w:tcW w:w="1609" w:type="dxa"/>
            <w:gridSpan w:val="5"/>
            <w:hideMark/>
          </w:tcPr>
          <w:p w:rsidR="00054160" w:rsidRPr="00644C7A" w:rsidRDefault="00054160" w:rsidP="007B3F6E">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 совершенствования спортивного</w:t>
            </w:r>
            <w:r>
              <w:rPr>
                <w:rFonts w:ascii="Times New Roman" w:eastAsia="Times New Roman" w:hAnsi="Times New Roman" w:cs="Times New Roman"/>
                <w:sz w:val="20"/>
                <w:szCs w:val="20"/>
              </w:rPr>
              <w:t xml:space="preserve"> мастерства </w:t>
            </w:r>
            <w:r w:rsidRPr="00644C7A">
              <w:rPr>
                <w:rFonts w:ascii="Times New Roman" w:eastAsia="Times New Roman" w:hAnsi="Times New Roman" w:cs="Times New Roman"/>
                <w:sz w:val="20"/>
                <w:szCs w:val="20"/>
              </w:rPr>
              <w:t xml:space="preserve"> </w:t>
            </w:r>
          </w:p>
        </w:tc>
        <w:tc>
          <w:tcPr>
            <w:tcW w:w="1205" w:type="dxa"/>
            <w:gridSpan w:val="4"/>
            <w:hideMark/>
          </w:tcPr>
          <w:p w:rsidR="00054160" w:rsidRPr="00644C7A" w:rsidRDefault="00054160" w:rsidP="007B3F6E">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Этап высшего спортивного мастерства </w:t>
            </w:r>
          </w:p>
        </w:tc>
        <w:tc>
          <w:tcPr>
            <w:tcW w:w="1524" w:type="dxa"/>
            <w:vMerge/>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p>
        </w:tc>
      </w:tr>
      <w:tr w:rsidR="00054160" w:rsidRPr="00644C7A" w:rsidTr="002F2FFF">
        <w:trPr>
          <w:tblCellSpacing w:w="0" w:type="dxa"/>
        </w:trPr>
        <w:tc>
          <w:tcPr>
            <w:tcW w:w="682" w:type="dxa"/>
            <w:vMerge/>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p>
        </w:tc>
        <w:tc>
          <w:tcPr>
            <w:tcW w:w="1872" w:type="dxa"/>
            <w:vMerge/>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p>
        </w:tc>
        <w:tc>
          <w:tcPr>
            <w:tcW w:w="7314" w:type="dxa"/>
            <w:gridSpan w:val="15"/>
            <w:hideMark/>
          </w:tcPr>
          <w:p w:rsidR="00054160" w:rsidRPr="002F2FFF" w:rsidRDefault="002F2FFF" w:rsidP="002F2FFF">
            <w:pPr>
              <w:pStyle w:val="a6"/>
              <w:numPr>
                <w:ilvl w:val="0"/>
                <w:numId w:val="11"/>
              </w:num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Учебно-тренировочные мероприятия по подготовке к спортивным соревнованиям</w:t>
            </w:r>
          </w:p>
        </w:tc>
      </w:tr>
      <w:tr w:rsidR="00054160" w:rsidRPr="00644C7A" w:rsidTr="00092320">
        <w:trPr>
          <w:tblCellSpacing w:w="0" w:type="dxa"/>
        </w:trPr>
        <w:tc>
          <w:tcPr>
            <w:tcW w:w="682" w:type="dxa"/>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1.1</w:t>
            </w:r>
          </w:p>
        </w:tc>
        <w:tc>
          <w:tcPr>
            <w:tcW w:w="1872" w:type="dxa"/>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644C7A">
              <w:rPr>
                <w:rFonts w:ascii="Times New Roman" w:eastAsia="Times New Roman" w:hAnsi="Times New Roman" w:cs="Times New Roman"/>
                <w:sz w:val="20"/>
                <w:szCs w:val="20"/>
              </w:rPr>
              <w:t>о подготовке к международным</w:t>
            </w:r>
            <w:r>
              <w:rPr>
                <w:rFonts w:ascii="Times New Roman" w:eastAsia="Times New Roman" w:hAnsi="Times New Roman" w:cs="Times New Roman"/>
                <w:sz w:val="20"/>
                <w:szCs w:val="20"/>
              </w:rPr>
              <w:t xml:space="preserve"> спортивным </w:t>
            </w:r>
            <w:r w:rsidRPr="00644C7A">
              <w:rPr>
                <w:rFonts w:ascii="Times New Roman" w:eastAsia="Times New Roman" w:hAnsi="Times New Roman" w:cs="Times New Roman"/>
                <w:sz w:val="20"/>
                <w:szCs w:val="20"/>
              </w:rPr>
              <w:t>соревнованиям</w:t>
            </w:r>
          </w:p>
        </w:tc>
        <w:tc>
          <w:tcPr>
            <w:tcW w:w="1300" w:type="dxa"/>
            <w:gridSpan w:val="4"/>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79" w:type="dxa"/>
            <w:gridSpan w:val="5"/>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A61B6F"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24" w:type="dxa"/>
            <w:gridSpan w:val="4"/>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087" w:type="dxa"/>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524" w:type="dxa"/>
            <w:vMerge w:val="restart"/>
            <w:hideMark/>
          </w:tcPr>
          <w:p w:rsidR="00054160" w:rsidRDefault="00054160" w:rsidP="00B4297F">
            <w:pPr>
              <w:spacing w:after="0" w:line="240" w:lineRule="auto"/>
              <w:jc w:val="both"/>
              <w:rPr>
                <w:rFonts w:ascii="Times New Roman" w:eastAsia="Times New Roman" w:hAnsi="Times New Roman" w:cs="Times New Roman"/>
                <w:sz w:val="20"/>
                <w:szCs w:val="20"/>
              </w:rPr>
            </w:pPr>
          </w:p>
          <w:p w:rsidR="00054160" w:rsidRDefault="00054160" w:rsidP="00B4297F">
            <w:pPr>
              <w:spacing w:after="0" w:line="240" w:lineRule="auto"/>
              <w:jc w:val="both"/>
              <w:rPr>
                <w:rFonts w:ascii="Times New Roman" w:eastAsia="Times New Roman" w:hAnsi="Times New Roman" w:cs="Times New Roman"/>
                <w:sz w:val="20"/>
                <w:szCs w:val="20"/>
              </w:rPr>
            </w:pPr>
          </w:p>
          <w:p w:rsidR="00054160" w:rsidRDefault="00054160" w:rsidP="00B4297F">
            <w:pPr>
              <w:spacing w:after="0" w:line="240" w:lineRule="auto"/>
              <w:jc w:val="both"/>
              <w:rPr>
                <w:rFonts w:ascii="Times New Roman" w:eastAsia="Times New Roman" w:hAnsi="Times New Roman" w:cs="Times New Roman"/>
                <w:sz w:val="20"/>
                <w:szCs w:val="20"/>
              </w:rPr>
            </w:pPr>
          </w:p>
          <w:p w:rsidR="00054160" w:rsidRDefault="00054160" w:rsidP="00B4297F">
            <w:pPr>
              <w:spacing w:after="0" w:line="240" w:lineRule="auto"/>
              <w:jc w:val="both"/>
              <w:rPr>
                <w:rFonts w:ascii="Times New Roman" w:eastAsia="Times New Roman" w:hAnsi="Times New Roman" w:cs="Times New Roman"/>
                <w:sz w:val="20"/>
                <w:szCs w:val="20"/>
              </w:rPr>
            </w:pPr>
          </w:p>
          <w:p w:rsidR="00054160" w:rsidRDefault="00054160" w:rsidP="00B4297F">
            <w:pPr>
              <w:spacing w:after="0" w:line="240" w:lineRule="auto"/>
              <w:jc w:val="both"/>
              <w:rPr>
                <w:rFonts w:ascii="Times New Roman" w:eastAsia="Times New Roman" w:hAnsi="Times New Roman" w:cs="Times New Roman"/>
                <w:sz w:val="20"/>
                <w:szCs w:val="20"/>
              </w:rPr>
            </w:pPr>
          </w:p>
          <w:p w:rsidR="00054160" w:rsidRDefault="00054160" w:rsidP="00B4297F">
            <w:pPr>
              <w:spacing w:after="0" w:line="240" w:lineRule="auto"/>
              <w:jc w:val="both"/>
              <w:rPr>
                <w:rFonts w:ascii="Times New Roman" w:eastAsia="Times New Roman" w:hAnsi="Times New Roman" w:cs="Times New Roman"/>
                <w:sz w:val="20"/>
                <w:szCs w:val="20"/>
              </w:rPr>
            </w:pPr>
          </w:p>
          <w:p w:rsidR="00054160" w:rsidRDefault="00054160" w:rsidP="00B4297F">
            <w:pPr>
              <w:spacing w:after="0" w:line="240" w:lineRule="auto"/>
              <w:jc w:val="both"/>
              <w:rPr>
                <w:rFonts w:ascii="Times New Roman" w:eastAsia="Times New Roman" w:hAnsi="Times New Roman" w:cs="Times New Roman"/>
                <w:sz w:val="20"/>
                <w:szCs w:val="20"/>
              </w:rPr>
            </w:pPr>
          </w:p>
          <w:p w:rsidR="00054160" w:rsidRDefault="00054160" w:rsidP="00B4297F">
            <w:pPr>
              <w:spacing w:after="0" w:line="240" w:lineRule="auto"/>
              <w:jc w:val="both"/>
              <w:rPr>
                <w:rFonts w:ascii="Times New Roman" w:eastAsia="Times New Roman" w:hAnsi="Times New Roman" w:cs="Times New Roman"/>
                <w:sz w:val="20"/>
                <w:szCs w:val="20"/>
              </w:rPr>
            </w:pPr>
          </w:p>
          <w:p w:rsidR="00054160" w:rsidRPr="00644C7A" w:rsidRDefault="00054160"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Определяется организацией, осуществляющей спортивную подготовку</w:t>
            </w:r>
          </w:p>
        </w:tc>
      </w:tr>
      <w:tr w:rsidR="00054160" w:rsidRPr="00644C7A" w:rsidTr="00092320">
        <w:trPr>
          <w:tblCellSpacing w:w="0" w:type="dxa"/>
        </w:trPr>
        <w:tc>
          <w:tcPr>
            <w:tcW w:w="682" w:type="dxa"/>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1872" w:type="dxa"/>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Pr="00644C7A">
              <w:rPr>
                <w:rFonts w:ascii="Times New Roman" w:eastAsia="Times New Roman" w:hAnsi="Times New Roman" w:cs="Times New Roman"/>
                <w:sz w:val="20"/>
                <w:szCs w:val="20"/>
              </w:rPr>
              <w:t>о подготовке к чемпионатам, кубкам, первенствам России</w:t>
            </w:r>
          </w:p>
        </w:tc>
        <w:tc>
          <w:tcPr>
            <w:tcW w:w="1300" w:type="dxa"/>
            <w:gridSpan w:val="4"/>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79" w:type="dxa"/>
            <w:gridSpan w:val="5"/>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24" w:type="dxa"/>
            <w:gridSpan w:val="4"/>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087" w:type="dxa"/>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524" w:type="dxa"/>
            <w:vMerge/>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p>
        </w:tc>
      </w:tr>
      <w:tr w:rsidR="00054160" w:rsidRPr="00644C7A" w:rsidTr="00092320">
        <w:trPr>
          <w:tblCellSpacing w:w="0" w:type="dxa"/>
        </w:trPr>
        <w:tc>
          <w:tcPr>
            <w:tcW w:w="682" w:type="dxa"/>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t>1.3</w:t>
            </w:r>
          </w:p>
        </w:tc>
        <w:tc>
          <w:tcPr>
            <w:tcW w:w="1872" w:type="dxa"/>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 </w:t>
            </w:r>
            <w:r w:rsidRPr="00644C7A">
              <w:rPr>
                <w:rFonts w:ascii="Times New Roman" w:eastAsia="Times New Roman" w:hAnsi="Times New Roman" w:cs="Times New Roman"/>
                <w:sz w:val="20"/>
                <w:szCs w:val="20"/>
              </w:rPr>
              <w:t xml:space="preserve">подготовке к другим всероссийским </w:t>
            </w:r>
            <w:r>
              <w:rPr>
                <w:rFonts w:ascii="Times New Roman" w:eastAsia="Times New Roman" w:hAnsi="Times New Roman" w:cs="Times New Roman"/>
                <w:sz w:val="20"/>
                <w:szCs w:val="20"/>
              </w:rPr>
              <w:t xml:space="preserve">спортивным </w:t>
            </w:r>
            <w:r w:rsidRPr="00644C7A">
              <w:rPr>
                <w:rFonts w:ascii="Times New Roman" w:eastAsia="Times New Roman" w:hAnsi="Times New Roman" w:cs="Times New Roman"/>
                <w:sz w:val="20"/>
                <w:szCs w:val="20"/>
              </w:rPr>
              <w:t>соревнованиям</w:t>
            </w:r>
          </w:p>
        </w:tc>
        <w:tc>
          <w:tcPr>
            <w:tcW w:w="1300" w:type="dxa"/>
            <w:gridSpan w:val="4"/>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79" w:type="dxa"/>
            <w:gridSpan w:val="5"/>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424" w:type="dxa"/>
            <w:gridSpan w:val="4"/>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087" w:type="dxa"/>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524" w:type="dxa"/>
            <w:vMerge/>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p>
        </w:tc>
      </w:tr>
      <w:tr w:rsidR="00054160" w:rsidRPr="00644C7A" w:rsidTr="00092320">
        <w:trPr>
          <w:tblCellSpacing w:w="0" w:type="dxa"/>
        </w:trPr>
        <w:tc>
          <w:tcPr>
            <w:tcW w:w="682" w:type="dxa"/>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lastRenderedPageBreak/>
              <w:br/>
              <w:t>1.4</w:t>
            </w:r>
          </w:p>
        </w:tc>
        <w:tc>
          <w:tcPr>
            <w:tcW w:w="1872" w:type="dxa"/>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Тренировочные сборы по подготовке к официальным соревнованиям субъекта Российской Федерации</w:t>
            </w:r>
          </w:p>
        </w:tc>
        <w:tc>
          <w:tcPr>
            <w:tcW w:w="1300" w:type="dxa"/>
            <w:gridSpan w:val="4"/>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79" w:type="dxa"/>
            <w:gridSpan w:val="5"/>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054160" w:rsidP="00054160">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1424" w:type="dxa"/>
            <w:gridSpan w:val="4"/>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054160" w:rsidP="00054160">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1087" w:type="dxa"/>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524" w:type="dxa"/>
            <w:vMerge/>
            <w:hideMark/>
          </w:tcPr>
          <w:p w:rsidR="00054160" w:rsidRPr="00644C7A" w:rsidRDefault="00054160" w:rsidP="00B4297F">
            <w:pPr>
              <w:spacing w:after="0" w:line="240" w:lineRule="auto"/>
              <w:jc w:val="both"/>
              <w:rPr>
                <w:rFonts w:ascii="Times New Roman" w:eastAsia="Times New Roman" w:hAnsi="Times New Roman" w:cs="Times New Roman"/>
                <w:sz w:val="20"/>
                <w:szCs w:val="20"/>
              </w:rPr>
            </w:pPr>
          </w:p>
        </w:tc>
      </w:tr>
      <w:tr w:rsidR="00054160" w:rsidRPr="00644C7A" w:rsidTr="002F2FFF">
        <w:trPr>
          <w:tblCellSpacing w:w="0" w:type="dxa"/>
        </w:trPr>
        <w:tc>
          <w:tcPr>
            <w:tcW w:w="9868" w:type="dxa"/>
            <w:gridSpan w:val="17"/>
            <w:hideMark/>
          </w:tcPr>
          <w:p w:rsidR="00054160" w:rsidRPr="00644C7A" w:rsidRDefault="00054160" w:rsidP="00054160">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lastRenderedPageBreak/>
              <w:t>2.Специальные тренировочные сборы</w:t>
            </w:r>
          </w:p>
        </w:tc>
      </w:tr>
      <w:tr w:rsidR="00924AEC" w:rsidRPr="00644C7A" w:rsidTr="00A61B6F">
        <w:trPr>
          <w:tblCellSpacing w:w="0" w:type="dxa"/>
        </w:trPr>
        <w:tc>
          <w:tcPr>
            <w:tcW w:w="682" w:type="dxa"/>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t>2.1</w:t>
            </w:r>
          </w:p>
        </w:tc>
        <w:tc>
          <w:tcPr>
            <w:tcW w:w="1872" w:type="dxa"/>
            <w:hideMark/>
          </w:tcPr>
          <w:p w:rsidR="00924AEC" w:rsidRPr="00644C7A" w:rsidRDefault="00054160" w:rsidP="0005416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 общей </w:t>
            </w:r>
            <w:hyperlink r:id="rId20" w:history="1">
              <w:r w:rsidR="00924AEC" w:rsidRPr="00644C7A">
                <w:rPr>
                  <w:rFonts w:ascii="Times New Roman" w:eastAsia="Times New Roman" w:hAnsi="Times New Roman" w:cs="Times New Roman"/>
                  <w:sz w:val="20"/>
                  <w:szCs w:val="20"/>
                </w:rPr>
                <w:t>физической подготовке</w:t>
              </w:r>
            </w:hyperlink>
          </w:p>
        </w:tc>
        <w:tc>
          <w:tcPr>
            <w:tcW w:w="1300" w:type="dxa"/>
            <w:gridSpan w:val="4"/>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Default="00054160" w:rsidP="00054160">
            <w:pPr>
              <w:spacing w:after="0" w:line="240" w:lineRule="auto"/>
              <w:jc w:val="center"/>
              <w:rPr>
                <w:rFonts w:ascii="Times New Roman" w:eastAsia="Times New Roman" w:hAnsi="Times New Roman" w:cs="Times New Roman"/>
                <w:sz w:val="20"/>
                <w:szCs w:val="20"/>
              </w:rPr>
            </w:pPr>
          </w:p>
          <w:p w:rsidR="00924AEC"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842" w:type="dxa"/>
            <w:gridSpan w:val="4"/>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Default="00054160" w:rsidP="00054160">
            <w:pPr>
              <w:spacing w:after="0" w:line="240" w:lineRule="auto"/>
              <w:jc w:val="center"/>
              <w:rPr>
                <w:rFonts w:ascii="Times New Roman" w:eastAsia="Times New Roman" w:hAnsi="Times New Roman" w:cs="Times New Roman"/>
                <w:sz w:val="20"/>
                <w:szCs w:val="20"/>
              </w:rPr>
            </w:pPr>
          </w:p>
          <w:p w:rsidR="00924AEC"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507" w:type="dxa"/>
            <w:gridSpan w:val="3"/>
            <w:hideMark/>
          </w:tcPr>
          <w:p w:rsidR="00054160" w:rsidRDefault="00054160" w:rsidP="00054160">
            <w:pPr>
              <w:spacing w:after="0" w:line="240" w:lineRule="auto"/>
              <w:jc w:val="center"/>
              <w:rPr>
                <w:rFonts w:ascii="Times New Roman" w:eastAsia="Times New Roman" w:hAnsi="Times New Roman" w:cs="Times New Roman"/>
                <w:sz w:val="20"/>
                <w:szCs w:val="20"/>
              </w:rPr>
            </w:pPr>
          </w:p>
          <w:p w:rsidR="00054160" w:rsidRDefault="00054160" w:rsidP="00054160">
            <w:pPr>
              <w:spacing w:after="0" w:line="240" w:lineRule="auto"/>
              <w:jc w:val="center"/>
              <w:rPr>
                <w:rFonts w:ascii="Times New Roman" w:eastAsia="Times New Roman" w:hAnsi="Times New Roman" w:cs="Times New Roman"/>
                <w:sz w:val="20"/>
                <w:szCs w:val="20"/>
              </w:rPr>
            </w:pPr>
          </w:p>
          <w:p w:rsidR="00924AEC" w:rsidRPr="00644C7A" w:rsidRDefault="00054160" w:rsidP="0005416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141" w:type="dxa"/>
            <w:gridSpan w:val="3"/>
            <w:hideMark/>
          </w:tcPr>
          <w:p w:rsidR="00054160" w:rsidRDefault="00054160" w:rsidP="00347F8F">
            <w:pPr>
              <w:spacing w:after="0" w:line="240" w:lineRule="auto"/>
              <w:jc w:val="center"/>
              <w:rPr>
                <w:rFonts w:ascii="Times New Roman" w:eastAsia="Times New Roman" w:hAnsi="Times New Roman" w:cs="Times New Roman"/>
                <w:sz w:val="20"/>
                <w:szCs w:val="20"/>
              </w:rPr>
            </w:pPr>
          </w:p>
          <w:p w:rsidR="00054160" w:rsidRDefault="00054160" w:rsidP="00347F8F">
            <w:pPr>
              <w:spacing w:after="0" w:line="240" w:lineRule="auto"/>
              <w:jc w:val="center"/>
              <w:rPr>
                <w:rFonts w:ascii="Times New Roman" w:eastAsia="Times New Roman" w:hAnsi="Times New Roman" w:cs="Times New Roman"/>
                <w:sz w:val="20"/>
                <w:szCs w:val="20"/>
              </w:rPr>
            </w:pPr>
          </w:p>
          <w:p w:rsidR="00924AEC" w:rsidRPr="00644C7A" w:rsidRDefault="00054160" w:rsidP="00347F8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524" w:type="dxa"/>
          </w:tcPr>
          <w:p w:rsidR="00924AEC" w:rsidRPr="00644C7A" w:rsidRDefault="00924AEC" w:rsidP="00347F8F">
            <w:pPr>
              <w:spacing w:after="0" w:line="240" w:lineRule="auto"/>
              <w:jc w:val="both"/>
              <w:rPr>
                <w:rFonts w:ascii="Times New Roman" w:eastAsia="Times New Roman" w:hAnsi="Times New Roman" w:cs="Times New Roman"/>
                <w:sz w:val="20"/>
                <w:szCs w:val="20"/>
              </w:rPr>
            </w:pPr>
          </w:p>
        </w:tc>
      </w:tr>
      <w:tr w:rsidR="00A61B6F" w:rsidRPr="00644C7A" w:rsidTr="007E0861">
        <w:trPr>
          <w:tblCellSpacing w:w="0" w:type="dxa"/>
        </w:trPr>
        <w:tc>
          <w:tcPr>
            <w:tcW w:w="682" w:type="dxa"/>
            <w:hideMark/>
          </w:tcPr>
          <w:p w:rsidR="00A61B6F" w:rsidRPr="00644C7A" w:rsidRDefault="00A61B6F" w:rsidP="00A61B6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t>2.2</w:t>
            </w:r>
          </w:p>
        </w:tc>
        <w:tc>
          <w:tcPr>
            <w:tcW w:w="1872" w:type="dxa"/>
            <w:hideMark/>
          </w:tcPr>
          <w:p w:rsidR="00A61B6F" w:rsidRPr="00644C7A" w:rsidRDefault="00A61B6F" w:rsidP="00A61B6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Восстановительные </w:t>
            </w:r>
          </w:p>
        </w:tc>
        <w:tc>
          <w:tcPr>
            <w:tcW w:w="1269" w:type="dxa"/>
            <w:gridSpan w:val="3"/>
          </w:tcPr>
          <w:p w:rsidR="00A61B6F" w:rsidRPr="00644C7A" w:rsidRDefault="00A61B6F" w:rsidP="00A61B6F">
            <w:pPr>
              <w:spacing w:after="0" w:line="240" w:lineRule="auto"/>
              <w:jc w:val="center"/>
              <w:rPr>
                <w:rFonts w:ascii="Times New Roman" w:eastAsia="Times New Roman" w:hAnsi="Times New Roman" w:cs="Times New Roman"/>
                <w:sz w:val="20"/>
                <w:szCs w:val="20"/>
              </w:rPr>
            </w:pPr>
          </w:p>
        </w:tc>
        <w:tc>
          <w:tcPr>
            <w:tcW w:w="1842" w:type="dxa"/>
            <w:gridSpan w:val="4"/>
          </w:tcPr>
          <w:p w:rsidR="00A61B6F" w:rsidRPr="00644C7A" w:rsidRDefault="00A61B6F" w:rsidP="00A61B6F">
            <w:pPr>
              <w:spacing w:after="0" w:line="240" w:lineRule="auto"/>
              <w:jc w:val="center"/>
              <w:rPr>
                <w:rFonts w:ascii="Times New Roman" w:eastAsia="Times New Roman" w:hAnsi="Times New Roman" w:cs="Times New Roman"/>
                <w:sz w:val="20"/>
                <w:szCs w:val="20"/>
              </w:rPr>
            </w:pPr>
          </w:p>
        </w:tc>
        <w:tc>
          <w:tcPr>
            <w:tcW w:w="2679" w:type="dxa"/>
            <w:gridSpan w:val="7"/>
          </w:tcPr>
          <w:p w:rsidR="00A61B6F" w:rsidRPr="00644C7A" w:rsidRDefault="00A61B6F" w:rsidP="00A61B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До 10 суток</w:t>
            </w:r>
          </w:p>
        </w:tc>
        <w:tc>
          <w:tcPr>
            <w:tcW w:w="1524" w:type="dxa"/>
          </w:tcPr>
          <w:p w:rsidR="00A61B6F" w:rsidRPr="00644C7A" w:rsidRDefault="00A61B6F" w:rsidP="00A61B6F">
            <w:pPr>
              <w:spacing w:after="0" w:line="240" w:lineRule="auto"/>
              <w:jc w:val="both"/>
              <w:rPr>
                <w:rFonts w:ascii="Times New Roman" w:eastAsia="Times New Roman" w:hAnsi="Times New Roman" w:cs="Times New Roman"/>
                <w:sz w:val="20"/>
                <w:szCs w:val="20"/>
              </w:rPr>
            </w:pPr>
          </w:p>
        </w:tc>
      </w:tr>
      <w:tr w:rsidR="00A61B6F" w:rsidRPr="00644C7A" w:rsidTr="00A61B6F">
        <w:trPr>
          <w:tblCellSpacing w:w="0" w:type="dxa"/>
        </w:trPr>
        <w:tc>
          <w:tcPr>
            <w:tcW w:w="682" w:type="dxa"/>
            <w:hideMark/>
          </w:tcPr>
          <w:p w:rsidR="00A61B6F" w:rsidRPr="00644C7A" w:rsidRDefault="00A61B6F" w:rsidP="00A61B6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t>2.3</w:t>
            </w:r>
          </w:p>
        </w:tc>
        <w:tc>
          <w:tcPr>
            <w:tcW w:w="1872" w:type="dxa"/>
            <w:hideMark/>
          </w:tcPr>
          <w:p w:rsidR="00A61B6F" w:rsidRPr="00644C7A" w:rsidRDefault="00A61B6F" w:rsidP="00A61B6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w:t>
            </w:r>
            <w:r w:rsidRPr="00644C7A">
              <w:rPr>
                <w:rFonts w:ascii="Times New Roman" w:eastAsia="Times New Roman" w:hAnsi="Times New Roman" w:cs="Times New Roman"/>
                <w:sz w:val="20"/>
                <w:szCs w:val="20"/>
              </w:rPr>
              <w:t>ля комплексного медицинского обследования</w:t>
            </w:r>
          </w:p>
        </w:tc>
        <w:tc>
          <w:tcPr>
            <w:tcW w:w="1247" w:type="dxa"/>
            <w:gridSpan w:val="2"/>
            <w:hideMark/>
          </w:tcPr>
          <w:p w:rsidR="00A61B6F" w:rsidRDefault="00A61B6F" w:rsidP="00A61B6F">
            <w:pPr>
              <w:spacing w:after="0" w:line="240" w:lineRule="auto"/>
              <w:jc w:val="center"/>
              <w:rPr>
                <w:rFonts w:ascii="Times New Roman" w:eastAsia="Times New Roman" w:hAnsi="Times New Roman" w:cs="Times New Roman"/>
                <w:sz w:val="20"/>
                <w:szCs w:val="20"/>
              </w:rPr>
            </w:pPr>
          </w:p>
          <w:p w:rsidR="00A61B6F" w:rsidRPr="00644C7A" w:rsidRDefault="00A61B6F" w:rsidP="00A61B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864" w:type="dxa"/>
            <w:gridSpan w:val="5"/>
          </w:tcPr>
          <w:p w:rsidR="00A61B6F" w:rsidRPr="00644C7A" w:rsidRDefault="00A61B6F" w:rsidP="00A61B6F">
            <w:pPr>
              <w:spacing w:after="0" w:line="240" w:lineRule="auto"/>
              <w:jc w:val="both"/>
              <w:rPr>
                <w:rFonts w:ascii="Times New Roman" w:eastAsia="Times New Roman" w:hAnsi="Times New Roman" w:cs="Times New Roman"/>
                <w:sz w:val="20"/>
                <w:szCs w:val="20"/>
              </w:rPr>
            </w:pPr>
          </w:p>
        </w:tc>
        <w:tc>
          <w:tcPr>
            <w:tcW w:w="2679" w:type="dxa"/>
            <w:gridSpan w:val="7"/>
          </w:tcPr>
          <w:p w:rsidR="00A61B6F" w:rsidRPr="00644C7A" w:rsidRDefault="00A61B6F" w:rsidP="00A61B6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До 3</w:t>
            </w:r>
            <w:r w:rsidRPr="00644C7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суток,</w:t>
            </w:r>
            <w:r w:rsidRPr="00644C7A">
              <w:rPr>
                <w:rFonts w:ascii="Times New Roman" w:eastAsia="Times New Roman" w:hAnsi="Times New Roman" w:cs="Times New Roman"/>
                <w:sz w:val="20"/>
                <w:szCs w:val="20"/>
              </w:rPr>
              <w:t xml:space="preserve"> но не более 2 раз в год</w:t>
            </w:r>
          </w:p>
        </w:tc>
        <w:tc>
          <w:tcPr>
            <w:tcW w:w="1524" w:type="dxa"/>
          </w:tcPr>
          <w:p w:rsidR="00A61B6F" w:rsidRPr="00644C7A" w:rsidRDefault="00A61B6F" w:rsidP="00A61B6F">
            <w:pPr>
              <w:spacing w:after="0" w:line="240" w:lineRule="auto"/>
              <w:jc w:val="both"/>
              <w:rPr>
                <w:rFonts w:ascii="Times New Roman" w:eastAsia="Times New Roman" w:hAnsi="Times New Roman" w:cs="Times New Roman"/>
                <w:sz w:val="20"/>
                <w:szCs w:val="20"/>
              </w:rPr>
            </w:pPr>
          </w:p>
        </w:tc>
      </w:tr>
      <w:tr w:rsidR="00A61B6F" w:rsidRPr="00644C7A" w:rsidTr="00A61B6F">
        <w:trPr>
          <w:tblCellSpacing w:w="0" w:type="dxa"/>
        </w:trPr>
        <w:tc>
          <w:tcPr>
            <w:tcW w:w="682" w:type="dxa"/>
            <w:hideMark/>
          </w:tcPr>
          <w:p w:rsidR="00A61B6F" w:rsidRPr="00644C7A" w:rsidRDefault="00A61B6F" w:rsidP="00A61B6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t>2.4</w:t>
            </w:r>
          </w:p>
        </w:tc>
        <w:tc>
          <w:tcPr>
            <w:tcW w:w="1872" w:type="dxa"/>
            <w:hideMark/>
          </w:tcPr>
          <w:p w:rsidR="00A61B6F" w:rsidRPr="00644C7A" w:rsidRDefault="00A61B6F" w:rsidP="00A61B6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644C7A">
              <w:rPr>
                <w:rFonts w:ascii="Times New Roman" w:eastAsia="Times New Roman" w:hAnsi="Times New Roman" w:cs="Times New Roman"/>
                <w:sz w:val="20"/>
                <w:szCs w:val="20"/>
              </w:rPr>
              <w:t xml:space="preserve"> каникулярный период</w:t>
            </w:r>
          </w:p>
        </w:tc>
        <w:tc>
          <w:tcPr>
            <w:tcW w:w="3090" w:type="dxa"/>
            <w:gridSpan w:val="6"/>
            <w:hideMark/>
          </w:tcPr>
          <w:p w:rsidR="00A61B6F" w:rsidRPr="00644C7A" w:rsidRDefault="00A61B6F" w:rsidP="00A61B6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До 21 </w:t>
            </w:r>
            <w:r>
              <w:rPr>
                <w:rFonts w:ascii="Times New Roman" w:eastAsia="Times New Roman" w:hAnsi="Times New Roman" w:cs="Times New Roman"/>
                <w:sz w:val="20"/>
                <w:szCs w:val="20"/>
              </w:rPr>
              <w:t>суток</w:t>
            </w:r>
            <w:r w:rsidRPr="00644C7A">
              <w:rPr>
                <w:rFonts w:ascii="Times New Roman" w:eastAsia="Times New Roman" w:hAnsi="Times New Roman" w:cs="Times New Roman"/>
                <w:sz w:val="20"/>
                <w:szCs w:val="20"/>
              </w:rPr>
              <w:t xml:space="preserve"> подряд и не более двух </w:t>
            </w:r>
            <w:r>
              <w:rPr>
                <w:rFonts w:ascii="Times New Roman" w:eastAsia="Times New Roman" w:hAnsi="Times New Roman" w:cs="Times New Roman"/>
                <w:sz w:val="20"/>
                <w:szCs w:val="20"/>
              </w:rPr>
              <w:t>учебно-</w:t>
            </w:r>
            <w:proofErr w:type="spellStart"/>
            <w:r>
              <w:rPr>
                <w:rFonts w:ascii="Times New Roman" w:eastAsia="Times New Roman" w:hAnsi="Times New Roman" w:cs="Times New Roman"/>
                <w:sz w:val="20"/>
                <w:szCs w:val="20"/>
              </w:rPr>
              <w:t>трееировочных</w:t>
            </w:r>
            <w:proofErr w:type="spellEnd"/>
            <w:r w:rsidRPr="00644C7A">
              <w:rPr>
                <w:rFonts w:ascii="Times New Roman" w:eastAsia="Times New Roman" w:hAnsi="Times New Roman" w:cs="Times New Roman"/>
                <w:sz w:val="20"/>
                <w:szCs w:val="20"/>
              </w:rPr>
              <w:t xml:space="preserve"> в год</w:t>
            </w:r>
          </w:p>
        </w:tc>
        <w:tc>
          <w:tcPr>
            <w:tcW w:w="1581" w:type="dxa"/>
            <w:gridSpan w:val="6"/>
            <w:hideMark/>
          </w:tcPr>
          <w:p w:rsidR="00A61B6F" w:rsidRDefault="00A61B6F" w:rsidP="00A61B6F">
            <w:pPr>
              <w:spacing w:after="0" w:line="240" w:lineRule="auto"/>
              <w:jc w:val="center"/>
              <w:rPr>
                <w:rFonts w:ascii="Times New Roman" w:eastAsia="Times New Roman" w:hAnsi="Times New Roman" w:cs="Times New Roman"/>
                <w:sz w:val="20"/>
                <w:szCs w:val="20"/>
              </w:rPr>
            </w:pPr>
          </w:p>
          <w:p w:rsidR="00A61B6F" w:rsidRDefault="00A61B6F" w:rsidP="00A61B6F">
            <w:pPr>
              <w:spacing w:after="0" w:line="240" w:lineRule="auto"/>
              <w:jc w:val="center"/>
              <w:rPr>
                <w:rFonts w:ascii="Times New Roman" w:eastAsia="Times New Roman" w:hAnsi="Times New Roman" w:cs="Times New Roman"/>
                <w:sz w:val="20"/>
                <w:szCs w:val="20"/>
              </w:rPr>
            </w:pPr>
          </w:p>
          <w:p w:rsidR="00A61B6F" w:rsidRPr="00644C7A" w:rsidRDefault="00A61B6F" w:rsidP="00A61B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19" w:type="dxa"/>
            <w:gridSpan w:val="2"/>
          </w:tcPr>
          <w:p w:rsidR="00A61B6F" w:rsidRDefault="00A61B6F" w:rsidP="00A61B6F">
            <w:pPr>
              <w:spacing w:after="0" w:line="240" w:lineRule="auto"/>
              <w:jc w:val="center"/>
              <w:rPr>
                <w:rFonts w:ascii="Times New Roman" w:eastAsia="Times New Roman" w:hAnsi="Times New Roman" w:cs="Times New Roman"/>
                <w:sz w:val="20"/>
                <w:szCs w:val="20"/>
              </w:rPr>
            </w:pPr>
          </w:p>
          <w:p w:rsidR="00A61B6F" w:rsidRDefault="00A61B6F" w:rsidP="00A61B6F">
            <w:pPr>
              <w:spacing w:after="0" w:line="240" w:lineRule="auto"/>
              <w:jc w:val="center"/>
              <w:rPr>
                <w:rFonts w:ascii="Times New Roman" w:eastAsia="Times New Roman" w:hAnsi="Times New Roman" w:cs="Times New Roman"/>
                <w:sz w:val="20"/>
                <w:szCs w:val="20"/>
              </w:rPr>
            </w:pPr>
          </w:p>
          <w:p w:rsidR="00A61B6F" w:rsidRPr="00644C7A" w:rsidRDefault="00A61B6F" w:rsidP="00A61B6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524" w:type="dxa"/>
          </w:tcPr>
          <w:p w:rsidR="00A61B6F" w:rsidRPr="00644C7A" w:rsidRDefault="00A61B6F" w:rsidP="00A61B6F">
            <w:pPr>
              <w:spacing w:after="0" w:line="240" w:lineRule="auto"/>
              <w:jc w:val="both"/>
              <w:rPr>
                <w:rFonts w:ascii="Times New Roman" w:eastAsia="Times New Roman" w:hAnsi="Times New Roman" w:cs="Times New Roman"/>
                <w:sz w:val="20"/>
                <w:szCs w:val="20"/>
              </w:rPr>
            </w:pPr>
          </w:p>
        </w:tc>
      </w:tr>
      <w:tr w:rsidR="00A61B6F" w:rsidRPr="00644C7A" w:rsidTr="00A61B6F">
        <w:trPr>
          <w:tblCellSpacing w:w="0" w:type="dxa"/>
        </w:trPr>
        <w:tc>
          <w:tcPr>
            <w:tcW w:w="682" w:type="dxa"/>
            <w:hideMark/>
          </w:tcPr>
          <w:p w:rsidR="00A61B6F" w:rsidRPr="00644C7A" w:rsidRDefault="00A61B6F" w:rsidP="00A61B6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t>2.5</w:t>
            </w:r>
          </w:p>
        </w:tc>
        <w:tc>
          <w:tcPr>
            <w:tcW w:w="1872" w:type="dxa"/>
            <w:hideMark/>
          </w:tcPr>
          <w:p w:rsidR="00A61B6F" w:rsidRPr="00644C7A" w:rsidRDefault="00A61B6F" w:rsidP="00A61B6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Просмотровые </w:t>
            </w:r>
            <w:r>
              <w:rPr>
                <w:rFonts w:ascii="Times New Roman" w:eastAsia="Times New Roman" w:hAnsi="Times New Roman" w:cs="Times New Roman"/>
                <w:sz w:val="20"/>
                <w:szCs w:val="20"/>
              </w:rPr>
              <w:t>учебно-тренировочные мероприятия</w:t>
            </w:r>
          </w:p>
        </w:tc>
        <w:tc>
          <w:tcPr>
            <w:tcW w:w="1247" w:type="dxa"/>
            <w:gridSpan w:val="2"/>
            <w:hideMark/>
          </w:tcPr>
          <w:p w:rsidR="00A61B6F" w:rsidRDefault="00A61B6F" w:rsidP="00A61B6F">
            <w:pPr>
              <w:spacing w:after="0" w:line="240" w:lineRule="auto"/>
              <w:jc w:val="center"/>
              <w:rPr>
                <w:rFonts w:ascii="Times New Roman" w:eastAsia="Times New Roman" w:hAnsi="Times New Roman" w:cs="Times New Roman"/>
                <w:sz w:val="20"/>
                <w:szCs w:val="20"/>
              </w:rPr>
            </w:pPr>
          </w:p>
          <w:p w:rsidR="00A61B6F" w:rsidRDefault="00A61B6F" w:rsidP="00A61B6F">
            <w:pPr>
              <w:spacing w:after="0" w:line="240" w:lineRule="auto"/>
              <w:jc w:val="center"/>
              <w:rPr>
                <w:rFonts w:ascii="Times New Roman" w:eastAsia="Times New Roman" w:hAnsi="Times New Roman" w:cs="Times New Roman"/>
                <w:sz w:val="20"/>
                <w:szCs w:val="20"/>
              </w:rPr>
            </w:pPr>
          </w:p>
          <w:p w:rsidR="00A61B6F" w:rsidRDefault="00A61B6F" w:rsidP="00A61B6F">
            <w:pPr>
              <w:spacing w:after="0" w:line="240" w:lineRule="auto"/>
              <w:jc w:val="center"/>
              <w:rPr>
                <w:rFonts w:ascii="Times New Roman" w:eastAsia="Times New Roman" w:hAnsi="Times New Roman" w:cs="Times New Roman"/>
                <w:sz w:val="20"/>
                <w:szCs w:val="20"/>
              </w:rPr>
            </w:pPr>
          </w:p>
          <w:p w:rsidR="00A61B6F" w:rsidRPr="00644C7A" w:rsidRDefault="00A61B6F" w:rsidP="00A61B6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3424" w:type="dxa"/>
            <w:gridSpan w:val="10"/>
            <w:hideMark/>
          </w:tcPr>
          <w:p w:rsidR="00A61B6F" w:rsidRDefault="00A61B6F" w:rsidP="00A61B6F">
            <w:pPr>
              <w:spacing w:after="0" w:line="240" w:lineRule="auto"/>
              <w:jc w:val="center"/>
              <w:rPr>
                <w:rFonts w:ascii="Times New Roman" w:eastAsia="Times New Roman" w:hAnsi="Times New Roman" w:cs="Times New Roman"/>
                <w:sz w:val="20"/>
                <w:szCs w:val="20"/>
              </w:rPr>
            </w:pPr>
          </w:p>
          <w:p w:rsidR="00A61B6F" w:rsidRDefault="00A61B6F" w:rsidP="00A61B6F">
            <w:pPr>
              <w:spacing w:after="0" w:line="240" w:lineRule="auto"/>
              <w:jc w:val="center"/>
              <w:rPr>
                <w:rFonts w:ascii="Times New Roman" w:eastAsia="Times New Roman" w:hAnsi="Times New Roman" w:cs="Times New Roman"/>
                <w:sz w:val="20"/>
                <w:szCs w:val="20"/>
              </w:rPr>
            </w:pPr>
          </w:p>
          <w:p w:rsidR="00A61B6F" w:rsidRPr="00644C7A" w:rsidRDefault="00A61B6F" w:rsidP="00A61B6F">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До 60 дней</w:t>
            </w:r>
          </w:p>
        </w:tc>
        <w:tc>
          <w:tcPr>
            <w:tcW w:w="1119" w:type="dxa"/>
            <w:gridSpan w:val="2"/>
            <w:hideMark/>
          </w:tcPr>
          <w:p w:rsidR="00A61B6F" w:rsidRPr="00644C7A" w:rsidRDefault="00A61B6F" w:rsidP="00A61B6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1524" w:type="dxa"/>
          </w:tcPr>
          <w:p w:rsidR="00A61B6F" w:rsidRPr="00644C7A" w:rsidRDefault="00A61B6F" w:rsidP="00A61B6F">
            <w:pPr>
              <w:spacing w:after="0" w:line="240" w:lineRule="auto"/>
              <w:jc w:val="both"/>
              <w:rPr>
                <w:rFonts w:ascii="Times New Roman" w:eastAsia="Times New Roman" w:hAnsi="Times New Roman" w:cs="Times New Roman"/>
                <w:sz w:val="20"/>
                <w:szCs w:val="20"/>
              </w:rPr>
            </w:pPr>
          </w:p>
        </w:tc>
      </w:tr>
    </w:tbl>
    <w:p w:rsidR="00362FD1"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br/>
        <w:t>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тренера. В школе ведется сотрудничество общеобразовательными школами, в связи с чем, имеется возможность проведения двухразовых тренировок и выполнения тренировочных параметров в полном объеме.</w:t>
      </w:r>
    </w:p>
    <w:p w:rsidR="00924AEC" w:rsidRPr="00644C7A" w:rsidRDefault="00924AEC" w:rsidP="00B4297F">
      <w:pPr>
        <w:spacing w:after="0" w:line="240" w:lineRule="auto"/>
        <w:jc w:val="both"/>
        <w:rPr>
          <w:rFonts w:ascii="Times New Roman" w:eastAsia="Times New Roman" w:hAnsi="Times New Roman" w:cs="Times New Roman"/>
          <w:sz w:val="24"/>
          <w:szCs w:val="24"/>
        </w:rPr>
      </w:pPr>
    </w:p>
    <w:p w:rsidR="005D7147" w:rsidRPr="00644C7A" w:rsidRDefault="005D7147" w:rsidP="005D7147">
      <w:pPr>
        <w:spacing w:after="0" w:line="240" w:lineRule="auto"/>
        <w:ind w:left="1440"/>
        <w:rPr>
          <w:rFonts w:ascii="Times New Roman" w:eastAsia="Times New Roman" w:hAnsi="Times New Roman" w:cs="Times New Roman"/>
          <w:sz w:val="24"/>
          <w:szCs w:val="24"/>
        </w:rPr>
      </w:pPr>
    </w:p>
    <w:p w:rsidR="005D7147" w:rsidRPr="00644C7A" w:rsidRDefault="005D7147" w:rsidP="005D7147">
      <w:pPr>
        <w:spacing w:after="0" w:line="240" w:lineRule="auto"/>
        <w:ind w:left="1440"/>
        <w:rPr>
          <w:rFonts w:ascii="Times New Roman" w:eastAsia="Times New Roman" w:hAnsi="Times New Roman" w:cs="Times New Roman"/>
          <w:sz w:val="24"/>
          <w:szCs w:val="24"/>
        </w:rPr>
      </w:pPr>
    </w:p>
    <w:p w:rsidR="00924AEC" w:rsidRPr="00644C7A" w:rsidRDefault="00924AEC" w:rsidP="005B1F3B">
      <w:pPr>
        <w:numPr>
          <w:ilvl w:val="1"/>
          <w:numId w:val="7"/>
        </w:numPr>
        <w:spacing w:after="0" w:line="240" w:lineRule="auto"/>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 xml:space="preserve"> Соотношение объемов тренировочного процесса по видам спортивной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В </w:t>
      </w:r>
      <w:proofErr w:type="gramStart"/>
      <w:r w:rsidRPr="00644C7A">
        <w:rPr>
          <w:rFonts w:ascii="Times New Roman" w:eastAsia="Times New Roman" w:hAnsi="Times New Roman" w:cs="Times New Roman"/>
          <w:sz w:val="24"/>
          <w:szCs w:val="24"/>
        </w:rPr>
        <w:t>таблице  показано</w:t>
      </w:r>
      <w:proofErr w:type="gramEnd"/>
      <w:r w:rsidRPr="00644C7A">
        <w:rPr>
          <w:rFonts w:ascii="Times New Roman" w:eastAsia="Times New Roman" w:hAnsi="Times New Roman" w:cs="Times New Roman"/>
          <w:sz w:val="24"/>
          <w:szCs w:val="24"/>
        </w:rPr>
        <w:t xml:space="preserve"> соотношение видов спортивной подготовки по этапам и годам в процентах.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Разделение на виды подготовки проведено в зависимости от реального тренировочного эффекта (ТЭ) каждого упражнения. ТЭ подавляющего большинства упражнений многосторонние.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основе управления тренировочным процессом лежит правильное соотношение этих четырех групп упражнений и объемов нагрузки в них на разных этапах спортивной подготовки, в разных циклах. Важным в тренировке спортсменов является раздел о допустимых нагрузках. При этом руководящим должно стать положение – достижение только необходимых показателей. Эффективность роста спортивного мастерства во многом зависит от рациональной структуры тренировочных нагрузок.</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В основу многолетней подготовки боксеров должны быть положены особенности возрастного развития организма. Так, в возрасте от 10 до 15 лет, когда в организме юных спортсменов происходят бурные морфофункциональные перестройки, обусловленные половым созреванием, по мере увеличения возраста отмечается увеличение способности к выполнению тренировочных нагрузок, направленных на развитие различных видов выносливости. В возрастном </w:t>
      </w:r>
      <w:r w:rsidRPr="00644C7A">
        <w:rPr>
          <w:rFonts w:ascii="Times New Roman" w:eastAsia="Times New Roman" w:hAnsi="Times New Roman" w:cs="Times New Roman"/>
          <w:sz w:val="24"/>
          <w:szCs w:val="24"/>
        </w:rPr>
        <w:lastRenderedPageBreak/>
        <w:t>периоде от 16 до 18 лет и старше боксеры способны выполнять достаточно жесткие по своим рабочим параметрам, тренировочные нагрузки, характерные для квалифицированных боксеров.</w:t>
      </w:r>
    </w:p>
    <w:p w:rsidR="00362FD1" w:rsidRPr="00644C7A" w:rsidRDefault="00362FD1" w:rsidP="00362FD1">
      <w:pPr>
        <w:spacing w:after="0" w:line="240" w:lineRule="auto"/>
        <w:jc w:val="center"/>
        <w:rPr>
          <w:rFonts w:ascii="Times New Roman" w:eastAsia="Times New Roman" w:hAnsi="Times New Roman" w:cs="Times New Roman"/>
          <w:b/>
          <w:bCs/>
          <w:sz w:val="24"/>
          <w:szCs w:val="24"/>
        </w:rPr>
      </w:pPr>
    </w:p>
    <w:p w:rsidR="00924AEC" w:rsidRPr="00644C7A" w:rsidRDefault="00924AEC" w:rsidP="00362FD1">
      <w:p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 xml:space="preserve">Соотношение объемов тренировочного процесса по видам спортивной подготовки на этапах спортивной подготовки по виду спорта </w:t>
      </w:r>
      <w:r w:rsidR="005B1F3B">
        <w:rPr>
          <w:rFonts w:ascii="Times New Roman" w:eastAsia="Times New Roman" w:hAnsi="Times New Roman" w:cs="Times New Roman"/>
          <w:b/>
          <w:bCs/>
          <w:sz w:val="24"/>
          <w:szCs w:val="24"/>
        </w:rPr>
        <w:t>«</w:t>
      </w:r>
      <w:r w:rsidRPr="00644C7A">
        <w:rPr>
          <w:rFonts w:ascii="Times New Roman" w:eastAsia="Times New Roman" w:hAnsi="Times New Roman" w:cs="Times New Roman"/>
          <w:b/>
          <w:bCs/>
          <w:sz w:val="24"/>
          <w:szCs w:val="24"/>
        </w:rPr>
        <w:t>бокс</w:t>
      </w:r>
      <w:r w:rsidR="005B1F3B">
        <w:rPr>
          <w:rFonts w:ascii="Times New Roman" w:eastAsia="Times New Roman" w:hAnsi="Times New Roman" w:cs="Times New Roman"/>
          <w:b/>
          <w:bCs/>
          <w:sz w:val="24"/>
          <w:szCs w:val="24"/>
        </w:rPr>
        <w:t>»</w:t>
      </w:r>
    </w:p>
    <w:p w:rsidR="00924AEC" w:rsidRPr="00644C7A" w:rsidRDefault="00A61B6F" w:rsidP="00362FD1">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5</w:t>
      </w:r>
      <w:r w:rsidR="00924AEC" w:rsidRPr="00644C7A">
        <w:rPr>
          <w:rFonts w:ascii="Times New Roman" w:eastAsia="Times New Roman" w:hAnsi="Times New Roman" w:cs="Times New Roman"/>
          <w:sz w:val="24"/>
          <w:szCs w:val="24"/>
        </w:rPr>
        <w:t xml:space="preserve"> к </w:t>
      </w:r>
      <w:r w:rsidR="00924AEC" w:rsidRPr="00644C7A">
        <w:rPr>
          <w:rFonts w:ascii="Times New Roman" w:eastAsia="Times New Roman" w:hAnsi="Times New Roman" w:cs="Times New Roman"/>
          <w:sz w:val="24"/>
          <w:szCs w:val="24"/>
          <w:u w:val="single"/>
        </w:rPr>
        <w:t>Федеральному стандарту</w:t>
      </w:r>
    </w:p>
    <w:p w:rsidR="00924AEC" w:rsidRPr="00644C7A" w:rsidRDefault="00924AEC" w:rsidP="00362FD1">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Таблица </w:t>
      </w:r>
      <w:r w:rsidR="00DA1824">
        <w:rPr>
          <w:rFonts w:ascii="Times New Roman" w:eastAsia="Times New Roman" w:hAnsi="Times New Roman" w:cs="Times New Roman"/>
          <w:sz w:val="24"/>
          <w:szCs w:val="24"/>
        </w:rPr>
        <w:t>3</w:t>
      </w:r>
    </w:p>
    <w:tbl>
      <w:tblPr>
        <w:tblW w:w="96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2262"/>
        <w:gridCol w:w="972"/>
        <w:gridCol w:w="992"/>
        <w:gridCol w:w="992"/>
        <w:gridCol w:w="1134"/>
        <w:gridCol w:w="1725"/>
        <w:gridCol w:w="1553"/>
      </w:tblGrid>
      <w:tr w:rsidR="005B1F3B" w:rsidRPr="00644C7A" w:rsidTr="00362FD1">
        <w:trPr>
          <w:tblCellSpacing w:w="0" w:type="dxa"/>
        </w:trPr>
        <w:tc>
          <w:tcPr>
            <w:tcW w:w="2262" w:type="dxa"/>
            <w:vMerge w:val="restart"/>
            <w:hideMark/>
          </w:tcPr>
          <w:p w:rsidR="005B1F3B" w:rsidRDefault="005B1F3B" w:rsidP="00B4297F">
            <w:pPr>
              <w:spacing w:after="0" w:line="240" w:lineRule="auto"/>
              <w:jc w:val="both"/>
              <w:rPr>
                <w:rFonts w:ascii="Times New Roman" w:eastAsia="Times New Roman" w:hAnsi="Times New Roman" w:cs="Times New Roman"/>
                <w:sz w:val="20"/>
                <w:szCs w:val="20"/>
              </w:rPr>
            </w:pPr>
          </w:p>
          <w:p w:rsidR="005B1F3B" w:rsidRPr="00644C7A" w:rsidRDefault="005B1F3B"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Виды</w:t>
            </w:r>
            <w:r w:rsidRPr="00644C7A">
              <w:rPr>
                <w:rFonts w:ascii="Times New Roman" w:eastAsia="Times New Roman" w:hAnsi="Times New Roman" w:cs="Times New Roman"/>
                <w:sz w:val="20"/>
                <w:szCs w:val="20"/>
              </w:rPr>
              <w:t xml:space="preserve"> спортивной подготовки</w:t>
            </w:r>
          </w:p>
          <w:p w:rsidR="005B1F3B" w:rsidRPr="00644C7A" w:rsidRDefault="005B1F3B"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br/>
            </w:r>
          </w:p>
        </w:tc>
        <w:tc>
          <w:tcPr>
            <w:tcW w:w="7368" w:type="dxa"/>
            <w:gridSpan w:val="6"/>
            <w:hideMark/>
          </w:tcPr>
          <w:p w:rsidR="005B1F3B" w:rsidRPr="00644C7A" w:rsidRDefault="005B1F3B" w:rsidP="005B1F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Этапы и периоды</w:t>
            </w:r>
            <w:r w:rsidRPr="00644C7A">
              <w:rPr>
                <w:rFonts w:ascii="Times New Roman" w:eastAsia="Times New Roman" w:hAnsi="Times New Roman" w:cs="Times New Roman"/>
                <w:sz w:val="20"/>
                <w:szCs w:val="20"/>
              </w:rPr>
              <w:t xml:space="preserve"> спортивной подготовки</w:t>
            </w:r>
          </w:p>
        </w:tc>
      </w:tr>
      <w:tr w:rsidR="005B1F3B" w:rsidRPr="00644C7A" w:rsidTr="00362FD1">
        <w:trPr>
          <w:tblCellSpacing w:w="0" w:type="dxa"/>
        </w:trPr>
        <w:tc>
          <w:tcPr>
            <w:tcW w:w="2262" w:type="dxa"/>
            <w:vMerge/>
            <w:vAlign w:val="center"/>
            <w:hideMark/>
          </w:tcPr>
          <w:p w:rsidR="005B1F3B" w:rsidRPr="00644C7A" w:rsidRDefault="005B1F3B" w:rsidP="00B4297F">
            <w:pPr>
              <w:spacing w:after="0" w:line="240" w:lineRule="auto"/>
              <w:jc w:val="both"/>
              <w:rPr>
                <w:rFonts w:ascii="Times New Roman" w:eastAsia="Times New Roman" w:hAnsi="Times New Roman" w:cs="Times New Roman"/>
                <w:sz w:val="20"/>
                <w:szCs w:val="20"/>
              </w:rPr>
            </w:pPr>
          </w:p>
        </w:tc>
        <w:tc>
          <w:tcPr>
            <w:tcW w:w="1964" w:type="dxa"/>
            <w:gridSpan w:val="2"/>
            <w:hideMark/>
          </w:tcPr>
          <w:p w:rsidR="005B1F3B" w:rsidRPr="00644C7A" w:rsidRDefault="005B1F3B"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 начальной подготовки</w:t>
            </w:r>
          </w:p>
          <w:p w:rsidR="005B1F3B" w:rsidRPr="00644C7A" w:rsidRDefault="005B1F3B" w:rsidP="00B4297F">
            <w:pPr>
              <w:spacing w:after="0" w:line="240" w:lineRule="auto"/>
              <w:jc w:val="both"/>
              <w:rPr>
                <w:rFonts w:ascii="Times New Roman" w:eastAsia="Times New Roman" w:hAnsi="Times New Roman" w:cs="Times New Roman"/>
                <w:sz w:val="20"/>
                <w:szCs w:val="20"/>
              </w:rPr>
            </w:pPr>
          </w:p>
        </w:tc>
        <w:tc>
          <w:tcPr>
            <w:tcW w:w="2126" w:type="dxa"/>
            <w:gridSpan w:val="2"/>
            <w:hideMark/>
          </w:tcPr>
          <w:p w:rsidR="005B1F3B" w:rsidRPr="00644C7A" w:rsidRDefault="005B1F3B"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Тренировочный этап (этап спортивной специализации)</w:t>
            </w:r>
          </w:p>
          <w:p w:rsidR="005B1F3B" w:rsidRPr="00644C7A" w:rsidRDefault="005B1F3B" w:rsidP="00B4297F">
            <w:pPr>
              <w:spacing w:after="0" w:line="240" w:lineRule="auto"/>
              <w:jc w:val="both"/>
              <w:rPr>
                <w:rFonts w:ascii="Times New Roman" w:eastAsia="Times New Roman" w:hAnsi="Times New Roman" w:cs="Times New Roman"/>
                <w:sz w:val="20"/>
                <w:szCs w:val="20"/>
              </w:rPr>
            </w:pPr>
          </w:p>
        </w:tc>
        <w:tc>
          <w:tcPr>
            <w:tcW w:w="1725" w:type="dxa"/>
            <w:vMerge w:val="restart"/>
            <w:hideMark/>
          </w:tcPr>
          <w:p w:rsidR="005B1F3B" w:rsidRPr="00644C7A" w:rsidRDefault="005B1F3B"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 совершенствования спортивного мастерства</w:t>
            </w:r>
          </w:p>
          <w:p w:rsidR="005B1F3B" w:rsidRPr="00644C7A" w:rsidRDefault="005B1F3B" w:rsidP="00B4297F">
            <w:pPr>
              <w:spacing w:after="0" w:line="240" w:lineRule="auto"/>
              <w:jc w:val="both"/>
              <w:rPr>
                <w:rFonts w:ascii="Times New Roman" w:eastAsia="Times New Roman" w:hAnsi="Times New Roman" w:cs="Times New Roman"/>
                <w:sz w:val="20"/>
                <w:szCs w:val="20"/>
              </w:rPr>
            </w:pPr>
          </w:p>
        </w:tc>
        <w:tc>
          <w:tcPr>
            <w:tcW w:w="1553" w:type="dxa"/>
            <w:vMerge w:val="restart"/>
            <w:hideMark/>
          </w:tcPr>
          <w:p w:rsidR="005B1F3B" w:rsidRPr="00644C7A" w:rsidRDefault="005B1F3B"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 высшего спортивного мастерства</w:t>
            </w:r>
          </w:p>
          <w:p w:rsidR="005B1F3B" w:rsidRPr="00644C7A" w:rsidRDefault="005B1F3B" w:rsidP="00B4297F">
            <w:pPr>
              <w:spacing w:after="0" w:line="240" w:lineRule="auto"/>
              <w:jc w:val="both"/>
              <w:rPr>
                <w:rFonts w:ascii="Times New Roman" w:eastAsia="Times New Roman" w:hAnsi="Times New Roman" w:cs="Times New Roman"/>
                <w:sz w:val="20"/>
                <w:szCs w:val="20"/>
              </w:rPr>
            </w:pPr>
          </w:p>
        </w:tc>
      </w:tr>
      <w:tr w:rsidR="005B1F3B" w:rsidRPr="00644C7A" w:rsidTr="00362FD1">
        <w:trPr>
          <w:tblCellSpacing w:w="0" w:type="dxa"/>
        </w:trPr>
        <w:tc>
          <w:tcPr>
            <w:tcW w:w="2262" w:type="dxa"/>
            <w:vMerge/>
            <w:hideMark/>
          </w:tcPr>
          <w:p w:rsidR="005B1F3B" w:rsidRPr="00644C7A" w:rsidRDefault="005B1F3B" w:rsidP="00B4297F">
            <w:pPr>
              <w:spacing w:after="0" w:line="240" w:lineRule="auto"/>
              <w:jc w:val="both"/>
              <w:rPr>
                <w:rFonts w:ascii="Times New Roman" w:eastAsia="Times New Roman" w:hAnsi="Times New Roman" w:cs="Times New Roman"/>
                <w:sz w:val="20"/>
                <w:szCs w:val="20"/>
              </w:rPr>
            </w:pPr>
          </w:p>
        </w:tc>
        <w:tc>
          <w:tcPr>
            <w:tcW w:w="972" w:type="dxa"/>
            <w:hideMark/>
          </w:tcPr>
          <w:p w:rsidR="005B1F3B" w:rsidRPr="00644C7A" w:rsidRDefault="005B1F3B"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До </w:t>
            </w:r>
            <w:r w:rsidRPr="00644C7A">
              <w:rPr>
                <w:rFonts w:ascii="Times New Roman" w:eastAsia="Times New Roman" w:hAnsi="Times New Roman" w:cs="Times New Roman"/>
                <w:sz w:val="20"/>
                <w:szCs w:val="20"/>
              </w:rPr>
              <w:t xml:space="preserve"> год</w:t>
            </w:r>
            <w:r>
              <w:rPr>
                <w:rFonts w:ascii="Times New Roman" w:eastAsia="Times New Roman" w:hAnsi="Times New Roman" w:cs="Times New Roman"/>
                <w:sz w:val="20"/>
                <w:szCs w:val="20"/>
              </w:rPr>
              <w:t>а</w:t>
            </w:r>
          </w:p>
        </w:tc>
        <w:tc>
          <w:tcPr>
            <w:tcW w:w="992" w:type="dxa"/>
            <w:hideMark/>
          </w:tcPr>
          <w:p w:rsidR="005B1F3B" w:rsidRPr="00644C7A" w:rsidRDefault="005B1F3B"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Свыше года</w:t>
            </w:r>
          </w:p>
        </w:tc>
        <w:tc>
          <w:tcPr>
            <w:tcW w:w="992" w:type="dxa"/>
            <w:hideMark/>
          </w:tcPr>
          <w:p w:rsidR="005B1F3B" w:rsidRPr="00644C7A" w:rsidRDefault="005B1F3B"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До </w:t>
            </w:r>
            <w:hyperlink r:id="rId21" w:history="1">
              <w:r w:rsidRPr="00644C7A">
                <w:rPr>
                  <w:rFonts w:ascii="Times New Roman" w:eastAsia="Times New Roman" w:hAnsi="Times New Roman" w:cs="Times New Roman"/>
                  <w:sz w:val="20"/>
                  <w:szCs w:val="20"/>
                </w:rPr>
                <w:t>двух лет</w:t>
              </w:r>
            </w:hyperlink>
          </w:p>
        </w:tc>
        <w:tc>
          <w:tcPr>
            <w:tcW w:w="1134" w:type="dxa"/>
            <w:hideMark/>
          </w:tcPr>
          <w:p w:rsidR="005B1F3B" w:rsidRPr="00644C7A" w:rsidRDefault="005B1F3B"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Свыше двух лет</w:t>
            </w:r>
          </w:p>
        </w:tc>
        <w:tc>
          <w:tcPr>
            <w:tcW w:w="1725" w:type="dxa"/>
            <w:vMerge/>
            <w:hideMark/>
          </w:tcPr>
          <w:p w:rsidR="005B1F3B" w:rsidRPr="00644C7A" w:rsidRDefault="005B1F3B" w:rsidP="00B4297F">
            <w:pPr>
              <w:spacing w:after="0" w:line="240" w:lineRule="auto"/>
              <w:jc w:val="both"/>
              <w:rPr>
                <w:rFonts w:ascii="Times New Roman" w:eastAsia="Times New Roman" w:hAnsi="Times New Roman" w:cs="Times New Roman"/>
                <w:sz w:val="20"/>
                <w:szCs w:val="20"/>
              </w:rPr>
            </w:pPr>
          </w:p>
        </w:tc>
        <w:tc>
          <w:tcPr>
            <w:tcW w:w="1553" w:type="dxa"/>
            <w:vMerge/>
            <w:hideMark/>
          </w:tcPr>
          <w:p w:rsidR="005B1F3B" w:rsidRPr="00644C7A" w:rsidRDefault="005B1F3B" w:rsidP="00B4297F">
            <w:pPr>
              <w:spacing w:after="0" w:line="240" w:lineRule="auto"/>
              <w:jc w:val="both"/>
              <w:rPr>
                <w:rFonts w:ascii="Times New Roman" w:eastAsia="Times New Roman" w:hAnsi="Times New Roman" w:cs="Times New Roman"/>
                <w:sz w:val="20"/>
                <w:szCs w:val="20"/>
              </w:rPr>
            </w:pPr>
          </w:p>
        </w:tc>
      </w:tr>
      <w:tr w:rsidR="00924AEC" w:rsidRPr="00644C7A" w:rsidTr="00DA1824">
        <w:trPr>
          <w:tblCellSpacing w:w="0" w:type="dxa"/>
        </w:trPr>
        <w:tc>
          <w:tcPr>
            <w:tcW w:w="2262" w:type="dxa"/>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Общая физическая подготовка (%)</w:t>
            </w:r>
          </w:p>
        </w:tc>
        <w:tc>
          <w:tcPr>
            <w:tcW w:w="972" w:type="dxa"/>
          </w:tcPr>
          <w:p w:rsidR="00924AEC" w:rsidRPr="00644C7A" w:rsidRDefault="00DA1824"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38-45</w:t>
            </w:r>
          </w:p>
        </w:tc>
        <w:tc>
          <w:tcPr>
            <w:tcW w:w="992" w:type="dxa"/>
          </w:tcPr>
          <w:p w:rsidR="00924AEC" w:rsidRPr="00644C7A" w:rsidRDefault="00DA1824"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36-42</w:t>
            </w:r>
          </w:p>
        </w:tc>
        <w:tc>
          <w:tcPr>
            <w:tcW w:w="992" w:type="dxa"/>
          </w:tcPr>
          <w:p w:rsidR="00924AEC" w:rsidRPr="00644C7A" w:rsidRDefault="00DA1824"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20-22</w:t>
            </w:r>
          </w:p>
        </w:tc>
        <w:tc>
          <w:tcPr>
            <w:tcW w:w="1134" w:type="dxa"/>
          </w:tcPr>
          <w:p w:rsidR="00924AEC" w:rsidRPr="00644C7A" w:rsidRDefault="00DA1824"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15-17</w:t>
            </w:r>
          </w:p>
        </w:tc>
        <w:tc>
          <w:tcPr>
            <w:tcW w:w="1725" w:type="dxa"/>
          </w:tcPr>
          <w:p w:rsidR="00924AEC" w:rsidRPr="00644C7A" w:rsidRDefault="00DA1824"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12-14</w:t>
            </w:r>
          </w:p>
        </w:tc>
        <w:tc>
          <w:tcPr>
            <w:tcW w:w="1553" w:type="dxa"/>
          </w:tcPr>
          <w:p w:rsidR="00924AEC" w:rsidRPr="00644C7A" w:rsidRDefault="00DA1824"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9-10</w:t>
            </w:r>
          </w:p>
        </w:tc>
      </w:tr>
      <w:tr w:rsidR="00DA1824" w:rsidRPr="00644C7A" w:rsidTr="00DA1824">
        <w:trPr>
          <w:tblCellSpacing w:w="0" w:type="dxa"/>
        </w:trPr>
        <w:tc>
          <w:tcPr>
            <w:tcW w:w="2262" w:type="dxa"/>
            <w:hideMark/>
          </w:tcPr>
          <w:p w:rsidR="00DA1824" w:rsidRPr="00644C7A" w:rsidRDefault="00DA1824" w:rsidP="00DA1824">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Специальная физическая подготовка (%)</w:t>
            </w:r>
          </w:p>
        </w:tc>
        <w:tc>
          <w:tcPr>
            <w:tcW w:w="97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10-14</w:t>
            </w:r>
          </w:p>
        </w:tc>
        <w:tc>
          <w:tcPr>
            <w:tcW w:w="99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15-18</w:t>
            </w:r>
          </w:p>
        </w:tc>
        <w:tc>
          <w:tcPr>
            <w:tcW w:w="99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16-21</w:t>
            </w:r>
          </w:p>
        </w:tc>
        <w:tc>
          <w:tcPr>
            <w:tcW w:w="1134"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17-22</w:t>
            </w:r>
          </w:p>
        </w:tc>
        <w:tc>
          <w:tcPr>
            <w:tcW w:w="1725"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17-22</w:t>
            </w:r>
          </w:p>
        </w:tc>
        <w:tc>
          <w:tcPr>
            <w:tcW w:w="1553"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18-22</w:t>
            </w:r>
          </w:p>
        </w:tc>
      </w:tr>
      <w:tr w:rsidR="00DA1824" w:rsidRPr="00644C7A" w:rsidTr="00DA1824">
        <w:trPr>
          <w:tblCellSpacing w:w="0" w:type="dxa"/>
        </w:trPr>
        <w:tc>
          <w:tcPr>
            <w:tcW w:w="226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644C7A">
              <w:rPr>
                <w:rFonts w:ascii="Times New Roman" w:eastAsia="Times New Roman" w:hAnsi="Times New Roman" w:cs="Times New Roman"/>
                <w:sz w:val="20"/>
                <w:szCs w:val="20"/>
              </w:rPr>
              <w:t>У</w:t>
            </w:r>
            <w:r>
              <w:rPr>
                <w:rFonts w:ascii="Times New Roman" w:eastAsia="Times New Roman" w:hAnsi="Times New Roman" w:cs="Times New Roman"/>
                <w:sz w:val="20"/>
                <w:szCs w:val="20"/>
              </w:rPr>
              <w:t>част</w:t>
            </w:r>
            <w:r w:rsidRPr="00644C7A">
              <w:rPr>
                <w:rFonts w:ascii="Times New Roman" w:eastAsia="Times New Roman" w:hAnsi="Times New Roman" w:cs="Times New Roman"/>
                <w:sz w:val="20"/>
                <w:szCs w:val="20"/>
              </w:rPr>
              <w:t>ие в соревнованиях (%)</w:t>
            </w:r>
          </w:p>
        </w:tc>
        <w:tc>
          <w:tcPr>
            <w:tcW w:w="972" w:type="dxa"/>
          </w:tcPr>
          <w:p w:rsidR="00DA1824"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92" w:type="dxa"/>
          </w:tcPr>
          <w:p w:rsidR="00DA1824"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92" w:type="dxa"/>
          </w:tcPr>
          <w:p w:rsidR="00DA1824"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134" w:type="dxa"/>
          </w:tcPr>
          <w:p w:rsidR="00DA1824"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725" w:type="dxa"/>
          </w:tcPr>
          <w:p w:rsidR="00DA1824"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553" w:type="dxa"/>
          </w:tcPr>
          <w:p w:rsidR="00DA1824"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DA1824" w:rsidRPr="00644C7A" w:rsidTr="00DA1824">
        <w:trPr>
          <w:tblCellSpacing w:w="0" w:type="dxa"/>
        </w:trPr>
        <w:tc>
          <w:tcPr>
            <w:tcW w:w="2262" w:type="dxa"/>
            <w:hideMark/>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Техническая, </w:t>
            </w:r>
            <w:r w:rsidRPr="00644C7A">
              <w:rPr>
                <w:rFonts w:ascii="Times New Roman" w:eastAsia="Times New Roman" w:hAnsi="Times New Roman" w:cs="Times New Roman"/>
                <w:sz w:val="20"/>
                <w:szCs w:val="20"/>
              </w:rPr>
              <w:t>подготовка (%)</w:t>
            </w:r>
          </w:p>
        </w:tc>
        <w:tc>
          <w:tcPr>
            <w:tcW w:w="97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22-30</w:t>
            </w:r>
          </w:p>
        </w:tc>
        <w:tc>
          <w:tcPr>
            <w:tcW w:w="99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32-35</w:t>
            </w:r>
          </w:p>
        </w:tc>
        <w:tc>
          <w:tcPr>
            <w:tcW w:w="99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35-41</w:t>
            </w:r>
          </w:p>
        </w:tc>
        <w:tc>
          <w:tcPr>
            <w:tcW w:w="1134"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33-40</w:t>
            </w:r>
          </w:p>
        </w:tc>
        <w:tc>
          <w:tcPr>
            <w:tcW w:w="1725"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31-39</w:t>
            </w:r>
          </w:p>
        </w:tc>
        <w:tc>
          <w:tcPr>
            <w:tcW w:w="1553"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30-38</w:t>
            </w:r>
          </w:p>
        </w:tc>
      </w:tr>
      <w:tr w:rsidR="00DA1824" w:rsidRPr="00644C7A" w:rsidTr="00DA1824">
        <w:trPr>
          <w:tblCellSpacing w:w="0" w:type="dxa"/>
        </w:trPr>
        <w:tc>
          <w:tcPr>
            <w:tcW w:w="2262" w:type="dxa"/>
            <w:hideMark/>
          </w:tcPr>
          <w:p w:rsidR="00DA1824" w:rsidRPr="00644C7A" w:rsidRDefault="00DA1824" w:rsidP="00DA1824">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Теоретическая</w:t>
            </w:r>
            <w:r>
              <w:rPr>
                <w:rFonts w:ascii="Times New Roman" w:eastAsia="Times New Roman" w:hAnsi="Times New Roman" w:cs="Times New Roman"/>
                <w:sz w:val="20"/>
                <w:szCs w:val="20"/>
              </w:rPr>
              <w:t>,</w:t>
            </w:r>
            <w:r w:rsidRPr="00644C7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тактическая, </w:t>
            </w:r>
            <w:r w:rsidRPr="00644C7A">
              <w:rPr>
                <w:rFonts w:ascii="Times New Roman" w:eastAsia="Times New Roman" w:hAnsi="Times New Roman" w:cs="Times New Roman"/>
                <w:sz w:val="20"/>
                <w:szCs w:val="20"/>
              </w:rPr>
              <w:t>психологическая подготовка (%)</w:t>
            </w:r>
          </w:p>
        </w:tc>
        <w:tc>
          <w:tcPr>
            <w:tcW w:w="97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5-12</w:t>
            </w:r>
          </w:p>
        </w:tc>
        <w:tc>
          <w:tcPr>
            <w:tcW w:w="99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4-18</w:t>
            </w:r>
          </w:p>
        </w:tc>
        <w:tc>
          <w:tcPr>
            <w:tcW w:w="99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10-25</w:t>
            </w:r>
          </w:p>
        </w:tc>
        <w:tc>
          <w:tcPr>
            <w:tcW w:w="1134"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18-27</w:t>
            </w:r>
          </w:p>
        </w:tc>
        <w:tc>
          <w:tcPr>
            <w:tcW w:w="1725"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22-30</w:t>
            </w:r>
          </w:p>
        </w:tc>
        <w:tc>
          <w:tcPr>
            <w:tcW w:w="1553"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26-34</w:t>
            </w:r>
          </w:p>
        </w:tc>
      </w:tr>
      <w:tr w:rsidR="00DA1824" w:rsidRPr="00644C7A" w:rsidTr="00DA1824">
        <w:trPr>
          <w:tblCellSpacing w:w="0" w:type="dxa"/>
        </w:trPr>
        <w:tc>
          <w:tcPr>
            <w:tcW w:w="2262" w:type="dxa"/>
            <w:hideMark/>
          </w:tcPr>
          <w:p w:rsidR="00DA1824" w:rsidRPr="00644C7A" w:rsidRDefault="00DA1824" w:rsidP="00DA1824">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Инструкторская и судейская практика (%)</w:t>
            </w:r>
          </w:p>
        </w:tc>
        <w:tc>
          <w:tcPr>
            <w:tcW w:w="97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9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9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134"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725"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553"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DA1824" w:rsidRPr="00644C7A" w:rsidTr="00DA1824">
        <w:trPr>
          <w:tblCellSpacing w:w="0" w:type="dxa"/>
        </w:trPr>
        <w:tc>
          <w:tcPr>
            <w:tcW w:w="226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Медицинские, медико-биологические, в</w:t>
            </w:r>
            <w:r w:rsidRPr="00644C7A">
              <w:rPr>
                <w:rFonts w:ascii="Times New Roman" w:eastAsia="Times New Roman" w:hAnsi="Times New Roman" w:cs="Times New Roman"/>
                <w:sz w:val="20"/>
                <w:szCs w:val="20"/>
              </w:rPr>
              <w:t>осстановительные</w:t>
            </w:r>
          </w:p>
          <w:p w:rsidR="00DA1824" w:rsidRPr="00644C7A" w:rsidRDefault="00DA1824" w:rsidP="00DA1824">
            <w:pPr>
              <w:spacing w:after="0" w:line="240" w:lineRule="auto"/>
              <w:jc w:val="both"/>
              <w:rPr>
                <w:rFonts w:ascii="Times New Roman" w:eastAsia="Times New Roman" w:hAnsi="Times New Roman" w:cs="Times New Roman"/>
                <w:sz w:val="20"/>
                <w:szCs w:val="20"/>
              </w:rPr>
            </w:pPr>
            <w:proofErr w:type="gramStart"/>
            <w:r w:rsidRPr="00644C7A">
              <w:rPr>
                <w:rFonts w:ascii="Times New Roman" w:eastAsia="Times New Roman" w:hAnsi="Times New Roman" w:cs="Times New Roman"/>
                <w:sz w:val="20"/>
                <w:szCs w:val="20"/>
              </w:rPr>
              <w:t xml:space="preserve">мероприятия </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тестирование и контроль </w:t>
            </w:r>
            <w:r w:rsidRPr="00644C7A">
              <w:rPr>
                <w:rFonts w:ascii="Times New Roman" w:eastAsia="Times New Roman" w:hAnsi="Times New Roman" w:cs="Times New Roman"/>
                <w:sz w:val="20"/>
                <w:szCs w:val="20"/>
              </w:rPr>
              <w:t>(%)</w:t>
            </w:r>
          </w:p>
          <w:p w:rsidR="00DA1824" w:rsidRPr="00644C7A" w:rsidRDefault="00DA1824" w:rsidP="00DA1824">
            <w:pPr>
              <w:spacing w:after="0" w:line="240" w:lineRule="auto"/>
              <w:jc w:val="both"/>
              <w:rPr>
                <w:rFonts w:ascii="Times New Roman" w:eastAsia="Times New Roman" w:hAnsi="Times New Roman" w:cs="Times New Roman"/>
                <w:sz w:val="20"/>
                <w:szCs w:val="20"/>
              </w:rPr>
            </w:pPr>
          </w:p>
        </w:tc>
        <w:tc>
          <w:tcPr>
            <w:tcW w:w="97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99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992"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134"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725"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553" w:type="dxa"/>
          </w:tcPr>
          <w:p w:rsidR="00DA1824" w:rsidRPr="00644C7A" w:rsidRDefault="00DA1824" w:rsidP="00DA1824">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8-10</w:t>
            </w:r>
          </w:p>
        </w:tc>
      </w:tr>
    </w:tbl>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br/>
        <w:t>На всех этапах подготовки юных боксеров тренировочные и соревновательные нагрузки следует строго дозировать в зависимости от возрастных особенностей ребят, от состояния их здоровья и от уровня накопленных умений.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 самого начала спортивного пути необходимо приучать детей к выполнению должных объемов тренировочной работы, благодаря чему закладывается надлежащий фундамент базовой подготовки. Педагогическая и психологическая установки на освоение повышенных требований уже на этапе начальной спортивной специализации не только позволяют создать благоприятный физиологический фон для роста спортивных достижений, но и обеспечить более планомерный переход к тренировочным нагрузкам последующих этапов многолетней тренировки.</w:t>
      </w:r>
    </w:p>
    <w:p w:rsidR="00362FD1" w:rsidRPr="00644C7A" w:rsidRDefault="00362FD1" w:rsidP="00362FD1">
      <w:pPr>
        <w:spacing w:after="0" w:line="240" w:lineRule="auto"/>
        <w:jc w:val="center"/>
        <w:rPr>
          <w:rFonts w:ascii="Times New Roman" w:eastAsia="Times New Roman" w:hAnsi="Times New Roman" w:cs="Times New Roman"/>
          <w:b/>
          <w:bCs/>
          <w:sz w:val="24"/>
          <w:szCs w:val="24"/>
        </w:rPr>
      </w:pPr>
    </w:p>
    <w:p w:rsidR="00924AEC" w:rsidRPr="00644C7A" w:rsidRDefault="00DA1824" w:rsidP="00362FD1">
      <w:p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Объем</w:t>
      </w:r>
      <w:r>
        <w:rPr>
          <w:rFonts w:ascii="Times New Roman" w:eastAsia="Times New Roman" w:hAnsi="Times New Roman" w:cs="Times New Roman"/>
          <w:b/>
          <w:bCs/>
          <w:sz w:val="24"/>
          <w:szCs w:val="24"/>
        </w:rPr>
        <w:t xml:space="preserve"> дополнительной образовательной программы спортивной подготовки</w:t>
      </w:r>
      <w:r w:rsidRPr="00644C7A">
        <w:rPr>
          <w:rFonts w:ascii="Times New Roman" w:eastAsia="Times New Roman" w:hAnsi="Times New Roman" w:cs="Times New Roman"/>
          <w:b/>
          <w:bCs/>
          <w:sz w:val="24"/>
          <w:szCs w:val="24"/>
        </w:rPr>
        <w:t xml:space="preserve"> </w:t>
      </w:r>
    </w:p>
    <w:p w:rsidR="00924AEC" w:rsidRPr="00644C7A" w:rsidRDefault="00924AEC" w:rsidP="00362FD1">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приложение № </w:t>
      </w:r>
      <w:r w:rsidR="00DA1824">
        <w:rPr>
          <w:rFonts w:ascii="Times New Roman" w:eastAsia="Times New Roman" w:hAnsi="Times New Roman" w:cs="Times New Roman"/>
          <w:sz w:val="24"/>
          <w:szCs w:val="24"/>
        </w:rPr>
        <w:t>2</w:t>
      </w:r>
      <w:r w:rsidRPr="00644C7A">
        <w:rPr>
          <w:rFonts w:ascii="Times New Roman" w:eastAsia="Times New Roman" w:hAnsi="Times New Roman" w:cs="Times New Roman"/>
          <w:sz w:val="24"/>
          <w:szCs w:val="24"/>
        </w:rPr>
        <w:t xml:space="preserve"> к </w:t>
      </w:r>
      <w:r w:rsidRPr="00644C7A">
        <w:rPr>
          <w:rFonts w:ascii="Times New Roman" w:eastAsia="Times New Roman" w:hAnsi="Times New Roman" w:cs="Times New Roman"/>
          <w:sz w:val="24"/>
          <w:szCs w:val="24"/>
          <w:u w:val="single"/>
        </w:rPr>
        <w:t>Федеральному стандарту</w:t>
      </w:r>
    </w:p>
    <w:p w:rsidR="00924AEC" w:rsidRDefault="00924AEC" w:rsidP="00362FD1">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Таблица</w:t>
      </w:r>
      <w:r w:rsidR="00DA1824">
        <w:rPr>
          <w:rFonts w:ascii="Times New Roman" w:eastAsia="Times New Roman" w:hAnsi="Times New Roman" w:cs="Times New Roman"/>
          <w:sz w:val="24"/>
          <w:szCs w:val="24"/>
        </w:rPr>
        <w:t>4</w:t>
      </w:r>
    </w:p>
    <w:p w:rsidR="00DA1824" w:rsidRPr="00644C7A" w:rsidRDefault="00DA1824" w:rsidP="00362FD1">
      <w:pPr>
        <w:spacing w:after="0" w:line="240" w:lineRule="auto"/>
        <w:jc w:val="right"/>
        <w:rPr>
          <w:rFonts w:ascii="Times New Roman" w:eastAsia="Times New Roman" w:hAnsi="Times New Roman" w:cs="Times New Roman"/>
          <w:sz w:val="24"/>
          <w:szCs w:val="24"/>
        </w:rPr>
      </w:pPr>
    </w:p>
    <w:tbl>
      <w:tblPr>
        <w:tblW w:w="917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445"/>
        <w:gridCol w:w="934"/>
        <w:gridCol w:w="1312"/>
        <w:gridCol w:w="1139"/>
        <w:gridCol w:w="1380"/>
        <w:gridCol w:w="1483"/>
        <w:gridCol w:w="1482"/>
      </w:tblGrid>
      <w:tr w:rsidR="00DA1824" w:rsidRPr="00644C7A" w:rsidTr="00DA1824">
        <w:trPr>
          <w:trHeight w:val="355"/>
          <w:tblCellSpacing w:w="0" w:type="dxa"/>
        </w:trPr>
        <w:tc>
          <w:tcPr>
            <w:tcW w:w="1445" w:type="dxa"/>
            <w:vMerge w:val="restart"/>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Этапный норматив</w:t>
            </w:r>
          </w:p>
        </w:tc>
        <w:tc>
          <w:tcPr>
            <w:tcW w:w="7730" w:type="dxa"/>
            <w:gridSpan w:val="6"/>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Этапы и годы спортивной подготовки</w:t>
            </w:r>
          </w:p>
        </w:tc>
      </w:tr>
      <w:tr w:rsidR="00DA1824" w:rsidRPr="00644C7A" w:rsidTr="00F97CD9">
        <w:trPr>
          <w:trHeight w:val="1154"/>
          <w:tblCellSpacing w:w="0" w:type="dxa"/>
        </w:trPr>
        <w:tc>
          <w:tcPr>
            <w:tcW w:w="0" w:type="auto"/>
            <w:vMerge/>
            <w:vAlign w:val="center"/>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p>
        </w:tc>
        <w:tc>
          <w:tcPr>
            <w:tcW w:w="2246" w:type="dxa"/>
            <w:gridSpan w:val="2"/>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 начальной</w:t>
            </w:r>
          </w:p>
          <w:p w:rsidR="00DA1824" w:rsidRPr="00644C7A" w:rsidRDefault="00DA1824"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подготовки</w:t>
            </w:r>
          </w:p>
          <w:p w:rsidR="00DA1824" w:rsidRPr="00644C7A" w:rsidRDefault="00DA1824" w:rsidP="00B4297F">
            <w:pPr>
              <w:spacing w:after="0" w:line="240" w:lineRule="auto"/>
              <w:jc w:val="both"/>
              <w:rPr>
                <w:rFonts w:ascii="Times New Roman" w:eastAsia="Times New Roman" w:hAnsi="Times New Roman" w:cs="Times New Roman"/>
                <w:sz w:val="20"/>
                <w:szCs w:val="20"/>
              </w:rPr>
            </w:pPr>
          </w:p>
        </w:tc>
        <w:tc>
          <w:tcPr>
            <w:tcW w:w="2519" w:type="dxa"/>
            <w:gridSpan w:val="2"/>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Тренировочный этап (этап спортивной специализации)</w:t>
            </w:r>
          </w:p>
        </w:tc>
        <w:tc>
          <w:tcPr>
            <w:tcW w:w="1483" w:type="dxa"/>
            <w:vMerge w:val="restart"/>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 совершенствования спортивного мастерства</w:t>
            </w:r>
          </w:p>
        </w:tc>
        <w:tc>
          <w:tcPr>
            <w:tcW w:w="1482" w:type="dxa"/>
            <w:vMerge w:val="restart"/>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 высшего спортивного мастерства</w:t>
            </w:r>
          </w:p>
        </w:tc>
      </w:tr>
      <w:tr w:rsidR="00DA1824" w:rsidRPr="00644C7A" w:rsidTr="00F97CD9">
        <w:trPr>
          <w:trHeight w:val="825"/>
          <w:tblCellSpacing w:w="0" w:type="dxa"/>
        </w:trPr>
        <w:tc>
          <w:tcPr>
            <w:tcW w:w="0" w:type="auto"/>
            <w:vMerge/>
            <w:vAlign w:val="center"/>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p>
        </w:tc>
        <w:tc>
          <w:tcPr>
            <w:tcW w:w="934" w:type="dxa"/>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До года</w:t>
            </w:r>
          </w:p>
        </w:tc>
        <w:tc>
          <w:tcPr>
            <w:tcW w:w="1312" w:type="dxa"/>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Свыше года</w:t>
            </w:r>
          </w:p>
        </w:tc>
        <w:tc>
          <w:tcPr>
            <w:tcW w:w="1139" w:type="dxa"/>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До двух лет</w:t>
            </w:r>
          </w:p>
        </w:tc>
        <w:tc>
          <w:tcPr>
            <w:tcW w:w="1380" w:type="dxa"/>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Свыше двух лет</w:t>
            </w:r>
          </w:p>
        </w:tc>
        <w:tc>
          <w:tcPr>
            <w:tcW w:w="1483" w:type="dxa"/>
            <w:vMerge/>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p>
        </w:tc>
        <w:tc>
          <w:tcPr>
            <w:tcW w:w="1482" w:type="dxa"/>
            <w:vMerge/>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p>
        </w:tc>
      </w:tr>
      <w:tr w:rsidR="00DA1824" w:rsidRPr="00644C7A" w:rsidTr="00F97CD9">
        <w:trPr>
          <w:trHeight w:val="939"/>
          <w:tblCellSpacing w:w="0" w:type="dxa"/>
        </w:trPr>
        <w:tc>
          <w:tcPr>
            <w:tcW w:w="1445" w:type="dxa"/>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Количество часов в неделю</w:t>
            </w:r>
          </w:p>
        </w:tc>
        <w:tc>
          <w:tcPr>
            <w:tcW w:w="934" w:type="dxa"/>
          </w:tcPr>
          <w:p w:rsidR="00DA1824" w:rsidRPr="00644C7A" w:rsidRDefault="00F97CD9"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4,5-6</w:t>
            </w:r>
          </w:p>
        </w:tc>
        <w:tc>
          <w:tcPr>
            <w:tcW w:w="1312" w:type="dxa"/>
          </w:tcPr>
          <w:p w:rsidR="00DA1824" w:rsidRPr="00644C7A" w:rsidRDefault="00F97CD9"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139" w:type="dxa"/>
          </w:tcPr>
          <w:p w:rsidR="00DA1824" w:rsidRPr="00644C7A" w:rsidRDefault="00F97CD9"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10-14</w:t>
            </w:r>
          </w:p>
        </w:tc>
        <w:tc>
          <w:tcPr>
            <w:tcW w:w="1380" w:type="dxa"/>
          </w:tcPr>
          <w:p w:rsidR="00DA1824" w:rsidRPr="00644C7A" w:rsidRDefault="00F97CD9"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16-18</w:t>
            </w:r>
          </w:p>
        </w:tc>
        <w:tc>
          <w:tcPr>
            <w:tcW w:w="1483" w:type="dxa"/>
          </w:tcPr>
          <w:p w:rsidR="00DA1824" w:rsidRPr="00644C7A" w:rsidRDefault="00F97CD9"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20-24</w:t>
            </w:r>
          </w:p>
        </w:tc>
        <w:tc>
          <w:tcPr>
            <w:tcW w:w="1482" w:type="dxa"/>
          </w:tcPr>
          <w:p w:rsidR="00DA1824" w:rsidRPr="00644C7A" w:rsidRDefault="00F97CD9"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24-32</w:t>
            </w:r>
          </w:p>
        </w:tc>
      </w:tr>
      <w:tr w:rsidR="00DA1824" w:rsidRPr="00644C7A" w:rsidTr="00F97CD9">
        <w:trPr>
          <w:trHeight w:val="1168"/>
          <w:tblCellSpacing w:w="0" w:type="dxa"/>
        </w:trPr>
        <w:tc>
          <w:tcPr>
            <w:tcW w:w="1445" w:type="dxa"/>
            <w:hideMark/>
          </w:tcPr>
          <w:p w:rsidR="00DA1824" w:rsidRPr="00644C7A" w:rsidRDefault="00DA1824"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Общее количество часов в год</w:t>
            </w:r>
          </w:p>
        </w:tc>
        <w:tc>
          <w:tcPr>
            <w:tcW w:w="934" w:type="dxa"/>
          </w:tcPr>
          <w:p w:rsidR="00DA1824" w:rsidRPr="00644C7A" w:rsidRDefault="00F97CD9"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234-312</w:t>
            </w:r>
          </w:p>
        </w:tc>
        <w:tc>
          <w:tcPr>
            <w:tcW w:w="1312" w:type="dxa"/>
          </w:tcPr>
          <w:p w:rsidR="00DA1824" w:rsidRPr="00644C7A" w:rsidRDefault="00F97CD9"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312-416</w:t>
            </w:r>
          </w:p>
        </w:tc>
        <w:tc>
          <w:tcPr>
            <w:tcW w:w="1139" w:type="dxa"/>
          </w:tcPr>
          <w:p w:rsidR="00DA1824" w:rsidRPr="00644C7A" w:rsidRDefault="00F97CD9"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520-728</w:t>
            </w:r>
          </w:p>
        </w:tc>
        <w:tc>
          <w:tcPr>
            <w:tcW w:w="1380" w:type="dxa"/>
          </w:tcPr>
          <w:p w:rsidR="00DA1824" w:rsidRPr="00644C7A" w:rsidRDefault="00F97CD9"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832-936</w:t>
            </w:r>
          </w:p>
        </w:tc>
        <w:tc>
          <w:tcPr>
            <w:tcW w:w="1483" w:type="dxa"/>
          </w:tcPr>
          <w:p w:rsidR="00DA1824" w:rsidRPr="00644C7A" w:rsidRDefault="00F97CD9"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10140-1248</w:t>
            </w:r>
          </w:p>
        </w:tc>
        <w:tc>
          <w:tcPr>
            <w:tcW w:w="1482" w:type="dxa"/>
          </w:tcPr>
          <w:p w:rsidR="00DA1824" w:rsidRPr="00644C7A" w:rsidRDefault="00F97CD9"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1248-1664</w:t>
            </w:r>
          </w:p>
        </w:tc>
      </w:tr>
    </w:tbl>
    <w:p w:rsidR="00924AEC" w:rsidRPr="00644C7A" w:rsidRDefault="00924AEC" w:rsidP="00B4297F">
      <w:pPr>
        <w:spacing w:after="0" w:line="240" w:lineRule="auto"/>
        <w:jc w:val="both"/>
        <w:rPr>
          <w:rFonts w:ascii="Times New Roman" w:hAnsi="Times New Roman" w:cs="Times New Roman"/>
          <w:sz w:val="24"/>
          <w:szCs w:val="24"/>
        </w:rPr>
      </w:pPr>
    </w:p>
    <w:p w:rsidR="00924AEC" w:rsidRPr="00644C7A" w:rsidRDefault="00924AEC" w:rsidP="00362FD1">
      <w:p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1.4. </w:t>
      </w:r>
      <w:hyperlink r:id="rId22" w:history="1">
        <w:r w:rsidRPr="00644C7A">
          <w:rPr>
            <w:rFonts w:ascii="Times New Roman" w:eastAsia="Times New Roman" w:hAnsi="Times New Roman" w:cs="Times New Roman"/>
            <w:b/>
            <w:bCs/>
            <w:sz w:val="24"/>
            <w:szCs w:val="24"/>
          </w:rPr>
          <w:t>Минимальный</w:t>
        </w:r>
      </w:hyperlink>
      <w:r w:rsidRPr="00644C7A">
        <w:rPr>
          <w:rFonts w:ascii="Times New Roman" w:eastAsia="Times New Roman" w:hAnsi="Times New Roman" w:cs="Times New Roman"/>
          <w:b/>
          <w:bCs/>
          <w:sz w:val="24"/>
          <w:szCs w:val="24"/>
        </w:rPr>
        <w:t> и предельный объем соревновательной деятельности и планируемые показатели.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Обязательным компонентом подготовки юных боксеров являются соревнования. В спортивной школе предусматриваются соревнования </w:t>
      </w:r>
      <w:hyperlink r:id="rId23" w:history="1">
        <w:r w:rsidRPr="00644C7A">
          <w:rPr>
            <w:rFonts w:ascii="Times New Roman" w:eastAsia="Times New Roman" w:hAnsi="Times New Roman" w:cs="Times New Roman"/>
            <w:sz w:val="24"/>
            <w:szCs w:val="24"/>
          </w:rPr>
          <w:t>между учебными группами</w:t>
        </w:r>
      </w:hyperlink>
      <w:r w:rsidRPr="00644C7A">
        <w:rPr>
          <w:rFonts w:ascii="Times New Roman" w:eastAsia="Times New Roman" w:hAnsi="Times New Roman" w:cs="Times New Roman"/>
          <w:sz w:val="24"/>
          <w:szCs w:val="24"/>
        </w:rPr>
        <w:t>, товарищеские и контрольные игры, матчевые встречи, районные, городские, республиканские, всероссийские соревнования с участием команд различных возрастных групп.</w:t>
      </w:r>
    </w:p>
    <w:p w:rsidR="00362FD1"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i/>
          <w:iCs/>
          <w:sz w:val="24"/>
          <w:szCs w:val="24"/>
        </w:rPr>
        <w:t>Контрольные соревнования</w:t>
      </w:r>
      <w:r w:rsidRPr="00644C7A">
        <w:rPr>
          <w:rFonts w:ascii="Times New Roman" w:eastAsia="Times New Roman" w:hAnsi="Times New Roman" w:cs="Times New Roman"/>
          <w:sz w:val="24"/>
          <w:szCs w:val="24"/>
        </w:rPr>
        <w:t> проводятся с целью контроля за уровнем подготовленности спортсменов. В них проверяется эффективность прошедшего этапа подготовки, оценивается уровень развития физических качеств, технического и тактического совершенства, интеллектуальных и психологических возможностей спортсмена, выявляются сильные и слабые стороны в структуре соревновательной деятельности. С учетом результатов контрольных соревнований разрабатывается программа последующей подготовки, предусматривающая устранение выявленных недостатков для успешного выступления в отборочных и основных соревнования</w:t>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i/>
          <w:iCs/>
          <w:sz w:val="24"/>
          <w:szCs w:val="24"/>
        </w:rPr>
        <w:t>Отборочные соревнования</w:t>
      </w:r>
      <w:r w:rsidRPr="00644C7A">
        <w:rPr>
          <w:rFonts w:ascii="Times New Roman" w:eastAsia="Times New Roman" w:hAnsi="Times New Roman" w:cs="Times New Roman"/>
          <w:sz w:val="24"/>
          <w:szCs w:val="24"/>
        </w:rPr>
        <w:t>. По результатам этих соревнований комплектуют сборные команды, отбирают участников основных соревнований.</w:t>
      </w:r>
    </w:p>
    <w:p w:rsidR="00362FD1"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i/>
          <w:iCs/>
          <w:sz w:val="24"/>
          <w:szCs w:val="24"/>
        </w:rPr>
        <w:t>Основные соревнования. </w:t>
      </w:r>
      <w:r w:rsidRPr="00644C7A">
        <w:rPr>
          <w:rFonts w:ascii="Times New Roman" w:eastAsia="Times New Roman" w:hAnsi="Times New Roman" w:cs="Times New Roman"/>
          <w:sz w:val="24"/>
          <w:szCs w:val="24"/>
        </w:rPr>
        <w:t>Целью участия в этих соревнованиях является достижение победы или завоевание возможно более высокого места. В них спортсмены ориентируются на достижение максимально высоких результатов, полную мобилизацию и проявление физических, технических и психических возможностей.</w:t>
      </w:r>
    </w:p>
    <w:p w:rsidR="00F97CD9" w:rsidRDefault="00924AEC" w:rsidP="001D0B66">
      <w:pPr>
        <w:spacing w:after="0" w:line="240" w:lineRule="auto"/>
        <w:jc w:val="center"/>
        <w:rPr>
          <w:rFonts w:ascii="Times New Roman" w:eastAsia="Times New Roman" w:hAnsi="Times New Roman" w:cs="Times New Roman"/>
          <w:b/>
          <w:bCs/>
          <w:sz w:val="24"/>
          <w:szCs w:val="24"/>
        </w:rPr>
      </w:pPr>
      <w:r w:rsidRPr="00644C7A">
        <w:rPr>
          <w:rFonts w:ascii="Times New Roman" w:eastAsia="Times New Roman" w:hAnsi="Times New Roman" w:cs="Times New Roman"/>
          <w:sz w:val="24"/>
          <w:szCs w:val="24"/>
        </w:rPr>
        <w:br/>
      </w:r>
    </w:p>
    <w:p w:rsidR="00F97CD9" w:rsidRDefault="00F97CD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924AEC" w:rsidRPr="00644C7A" w:rsidRDefault="00F97CD9" w:rsidP="001D0B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Объёмы</w:t>
      </w:r>
      <w:r w:rsidRPr="00644C7A">
        <w:rPr>
          <w:rFonts w:ascii="Times New Roman" w:eastAsia="Times New Roman" w:hAnsi="Times New Roman" w:cs="Times New Roman"/>
          <w:b/>
          <w:bCs/>
          <w:sz w:val="24"/>
          <w:szCs w:val="24"/>
        </w:rPr>
        <w:t xml:space="preserve"> </w:t>
      </w:r>
      <w:r w:rsidR="00924AEC" w:rsidRPr="00644C7A">
        <w:rPr>
          <w:rFonts w:ascii="Times New Roman" w:eastAsia="Times New Roman" w:hAnsi="Times New Roman" w:cs="Times New Roman"/>
          <w:b/>
          <w:bCs/>
          <w:sz w:val="24"/>
          <w:szCs w:val="24"/>
        </w:rPr>
        <w:t>соревновательной деятельности по </w:t>
      </w:r>
      <w:hyperlink r:id="rId24" w:history="1">
        <w:r w:rsidR="00924AEC" w:rsidRPr="00644C7A">
          <w:rPr>
            <w:rFonts w:ascii="Times New Roman" w:eastAsia="Times New Roman" w:hAnsi="Times New Roman" w:cs="Times New Roman"/>
            <w:b/>
            <w:bCs/>
            <w:sz w:val="24"/>
            <w:szCs w:val="24"/>
          </w:rPr>
          <w:t xml:space="preserve">виду спорта </w:t>
        </w:r>
        <w:r w:rsidR="001D0B66">
          <w:rPr>
            <w:rFonts w:ascii="Times New Roman" w:eastAsia="Times New Roman" w:hAnsi="Times New Roman" w:cs="Times New Roman"/>
            <w:b/>
            <w:bCs/>
            <w:sz w:val="24"/>
            <w:szCs w:val="24"/>
          </w:rPr>
          <w:t>«</w:t>
        </w:r>
        <w:r w:rsidR="00924AEC" w:rsidRPr="00644C7A">
          <w:rPr>
            <w:rFonts w:ascii="Times New Roman" w:eastAsia="Times New Roman" w:hAnsi="Times New Roman" w:cs="Times New Roman"/>
            <w:b/>
            <w:bCs/>
            <w:sz w:val="24"/>
            <w:szCs w:val="24"/>
          </w:rPr>
          <w:t>бокс</w:t>
        </w:r>
      </w:hyperlink>
      <w:r w:rsidR="001D0B66">
        <w:rPr>
          <w:rFonts w:ascii="Times New Roman" w:eastAsia="Times New Roman" w:hAnsi="Times New Roman" w:cs="Times New Roman"/>
          <w:b/>
          <w:bCs/>
          <w:sz w:val="24"/>
          <w:szCs w:val="24"/>
        </w:rPr>
        <w:t>»</w:t>
      </w:r>
    </w:p>
    <w:p w:rsidR="00924AEC" w:rsidRPr="00644C7A" w:rsidRDefault="00924AEC" w:rsidP="00362FD1">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Приложение № </w:t>
      </w:r>
      <w:r w:rsidR="00F97CD9">
        <w:rPr>
          <w:rFonts w:ascii="Times New Roman" w:eastAsia="Times New Roman" w:hAnsi="Times New Roman" w:cs="Times New Roman"/>
          <w:sz w:val="24"/>
          <w:szCs w:val="24"/>
        </w:rPr>
        <w:t>4</w:t>
      </w:r>
      <w:r w:rsidRPr="00644C7A">
        <w:rPr>
          <w:rFonts w:ascii="Times New Roman" w:eastAsia="Times New Roman" w:hAnsi="Times New Roman" w:cs="Times New Roman"/>
          <w:sz w:val="24"/>
          <w:szCs w:val="24"/>
        </w:rPr>
        <w:t xml:space="preserve"> к </w:t>
      </w:r>
      <w:r w:rsidRPr="00644C7A">
        <w:rPr>
          <w:rFonts w:ascii="Times New Roman" w:eastAsia="Times New Roman" w:hAnsi="Times New Roman" w:cs="Times New Roman"/>
          <w:sz w:val="24"/>
          <w:szCs w:val="24"/>
          <w:u w:val="single"/>
        </w:rPr>
        <w:t>Федеральному стандарту</w:t>
      </w:r>
    </w:p>
    <w:p w:rsidR="00924AEC" w:rsidRPr="00644C7A" w:rsidRDefault="00F97CD9" w:rsidP="00362FD1">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5</w:t>
      </w:r>
    </w:p>
    <w:tbl>
      <w:tblPr>
        <w:tblW w:w="960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732"/>
        <w:gridCol w:w="627"/>
        <w:gridCol w:w="835"/>
        <w:gridCol w:w="1054"/>
        <w:gridCol w:w="992"/>
        <w:gridCol w:w="1701"/>
        <w:gridCol w:w="1418"/>
        <w:gridCol w:w="1241"/>
      </w:tblGrid>
      <w:tr w:rsidR="00924AEC" w:rsidRPr="00644C7A" w:rsidTr="00F97CD9">
        <w:trPr>
          <w:tblCellSpacing w:w="0" w:type="dxa"/>
        </w:trPr>
        <w:tc>
          <w:tcPr>
            <w:tcW w:w="1732" w:type="dxa"/>
            <w:vMerge w:val="restart"/>
            <w:hideMark/>
          </w:tcPr>
          <w:p w:rsidR="00924AEC" w:rsidRPr="00644C7A" w:rsidRDefault="001D0B66" w:rsidP="00B4297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Виды спортивных соревнований </w:t>
            </w:r>
          </w:p>
        </w:tc>
        <w:tc>
          <w:tcPr>
            <w:tcW w:w="7868" w:type="dxa"/>
            <w:gridSpan w:val="7"/>
            <w:hideMark/>
          </w:tcPr>
          <w:p w:rsidR="00924AEC" w:rsidRPr="00644C7A" w:rsidRDefault="00924AEC" w:rsidP="001D0B66">
            <w:pPr>
              <w:spacing w:after="0" w:line="240" w:lineRule="auto"/>
              <w:jc w:val="center"/>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Этапы и годы спортивной подготовки</w:t>
            </w:r>
            <w:r w:rsidR="001D0B66">
              <w:rPr>
                <w:rFonts w:ascii="Times New Roman" w:eastAsia="Times New Roman" w:hAnsi="Times New Roman" w:cs="Times New Roman"/>
                <w:sz w:val="20"/>
                <w:szCs w:val="20"/>
              </w:rPr>
              <w:t>, количество соревнований</w:t>
            </w:r>
          </w:p>
        </w:tc>
      </w:tr>
      <w:tr w:rsidR="001D0B66" w:rsidRPr="00644C7A" w:rsidTr="00F97CD9">
        <w:trPr>
          <w:tblCellSpacing w:w="0" w:type="dxa"/>
        </w:trPr>
        <w:tc>
          <w:tcPr>
            <w:tcW w:w="0" w:type="auto"/>
            <w:vMerge/>
            <w:vAlign w:val="center"/>
            <w:hideMark/>
          </w:tcPr>
          <w:p w:rsidR="001D0B66" w:rsidRPr="00644C7A" w:rsidRDefault="001D0B66" w:rsidP="00B4297F">
            <w:pPr>
              <w:spacing w:after="0" w:line="240" w:lineRule="auto"/>
              <w:jc w:val="both"/>
              <w:rPr>
                <w:rFonts w:ascii="Times New Roman" w:eastAsia="Times New Roman" w:hAnsi="Times New Roman" w:cs="Times New Roman"/>
                <w:sz w:val="20"/>
                <w:szCs w:val="20"/>
              </w:rPr>
            </w:pPr>
          </w:p>
        </w:tc>
        <w:tc>
          <w:tcPr>
            <w:tcW w:w="2516" w:type="dxa"/>
            <w:gridSpan w:val="3"/>
            <w:hideMark/>
          </w:tcPr>
          <w:p w:rsidR="001D0B66" w:rsidRPr="00644C7A" w:rsidRDefault="001D0B66"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 начальной</w:t>
            </w:r>
          </w:p>
          <w:p w:rsidR="001D0B66" w:rsidRPr="00644C7A" w:rsidRDefault="001D0B66"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подготовки</w:t>
            </w:r>
          </w:p>
          <w:p w:rsidR="001D0B66" w:rsidRPr="00644C7A" w:rsidRDefault="001D0B66" w:rsidP="00B4297F">
            <w:pPr>
              <w:spacing w:after="0" w:line="240" w:lineRule="auto"/>
              <w:jc w:val="both"/>
              <w:rPr>
                <w:rFonts w:ascii="Times New Roman" w:eastAsia="Times New Roman" w:hAnsi="Times New Roman" w:cs="Times New Roman"/>
                <w:sz w:val="20"/>
                <w:szCs w:val="20"/>
              </w:rPr>
            </w:pPr>
          </w:p>
        </w:tc>
        <w:tc>
          <w:tcPr>
            <w:tcW w:w="2693" w:type="dxa"/>
            <w:gridSpan w:val="2"/>
            <w:hideMark/>
          </w:tcPr>
          <w:p w:rsidR="001D0B66" w:rsidRPr="00644C7A" w:rsidRDefault="001D0B66"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Тренировочный этап (этап спортивной специализации)</w:t>
            </w:r>
          </w:p>
        </w:tc>
        <w:tc>
          <w:tcPr>
            <w:tcW w:w="1418" w:type="dxa"/>
            <w:vMerge w:val="restart"/>
            <w:hideMark/>
          </w:tcPr>
          <w:p w:rsidR="001D0B66" w:rsidRPr="00644C7A" w:rsidRDefault="001D0B66"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 совершенствования спортивного мастерства</w:t>
            </w:r>
          </w:p>
        </w:tc>
        <w:tc>
          <w:tcPr>
            <w:tcW w:w="1241" w:type="dxa"/>
            <w:vMerge w:val="restart"/>
            <w:hideMark/>
          </w:tcPr>
          <w:p w:rsidR="001D0B66" w:rsidRPr="00644C7A" w:rsidRDefault="001D0B66"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 высшего спортивного мастерства</w:t>
            </w:r>
          </w:p>
        </w:tc>
      </w:tr>
      <w:tr w:rsidR="00F97CD9" w:rsidRPr="00644C7A" w:rsidTr="00F97CD9">
        <w:trPr>
          <w:tblCellSpacing w:w="0" w:type="dxa"/>
        </w:trPr>
        <w:tc>
          <w:tcPr>
            <w:tcW w:w="0" w:type="auto"/>
            <w:vMerge/>
            <w:vAlign w:val="center"/>
            <w:hideMark/>
          </w:tcPr>
          <w:p w:rsidR="00F97CD9" w:rsidRPr="00644C7A" w:rsidRDefault="00F97CD9" w:rsidP="00F97CD9">
            <w:pPr>
              <w:spacing w:after="0" w:line="240" w:lineRule="auto"/>
              <w:jc w:val="both"/>
              <w:rPr>
                <w:rFonts w:ascii="Times New Roman" w:eastAsia="Times New Roman" w:hAnsi="Times New Roman" w:cs="Times New Roman"/>
                <w:sz w:val="20"/>
                <w:szCs w:val="20"/>
              </w:rPr>
            </w:pPr>
          </w:p>
        </w:tc>
        <w:tc>
          <w:tcPr>
            <w:tcW w:w="627" w:type="dxa"/>
            <w:hideMark/>
          </w:tcPr>
          <w:p w:rsidR="00F97CD9" w:rsidRPr="00644C7A" w:rsidRDefault="00F97CD9" w:rsidP="00F97CD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До года</w:t>
            </w:r>
          </w:p>
        </w:tc>
        <w:tc>
          <w:tcPr>
            <w:tcW w:w="835" w:type="dxa"/>
          </w:tcPr>
          <w:p w:rsidR="00F97CD9" w:rsidRPr="00644C7A" w:rsidRDefault="00F97CD9"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От года до двух лет</w:t>
            </w:r>
          </w:p>
        </w:tc>
        <w:tc>
          <w:tcPr>
            <w:tcW w:w="1054" w:type="dxa"/>
          </w:tcPr>
          <w:p w:rsidR="00F97CD9" w:rsidRPr="00644C7A" w:rsidRDefault="00F97CD9" w:rsidP="00F97CD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Свыше </w:t>
            </w:r>
            <w:r>
              <w:rPr>
                <w:rFonts w:ascii="Times New Roman" w:eastAsia="Times New Roman" w:hAnsi="Times New Roman" w:cs="Times New Roman"/>
                <w:sz w:val="20"/>
                <w:szCs w:val="20"/>
              </w:rPr>
              <w:t>двух</w:t>
            </w:r>
            <w:r w:rsidR="00022853">
              <w:rPr>
                <w:rFonts w:ascii="Times New Roman" w:eastAsia="Times New Roman" w:hAnsi="Times New Roman" w:cs="Times New Roman"/>
                <w:sz w:val="20"/>
                <w:szCs w:val="20"/>
              </w:rPr>
              <w:t xml:space="preserve"> лет</w:t>
            </w:r>
          </w:p>
          <w:p w:rsidR="00F97CD9" w:rsidRPr="00644C7A" w:rsidRDefault="00F97CD9" w:rsidP="00F97CD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p w:rsidR="00F97CD9" w:rsidRPr="00644C7A" w:rsidRDefault="00F97CD9" w:rsidP="00F97CD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992" w:type="dxa"/>
            <w:hideMark/>
          </w:tcPr>
          <w:p w:rsidR="00F97CD9" w:rsidRPr="00644C7A" w:rsidRDefault="00F97CD9" w:rsidP="00F97CD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До </w:t>
            </w:r>
            <w:r>
              <w:rPr>
                <w:rFonts w:ascii="Times New Roman" w:eastAsia="Times New Roman" w:hAnsi="Times New Roman" w:cs="Times New Roman"/>
                <w:sz w:val="20"/>
                <w:szCs w:val="20"/>
              </w:rPr>
              <w:t>трех</w:t>
            </w:r>
            <w:r w:rsidRPr="00644C7A">
              <w:rPr>
                <w:rFonts w:ascii="Times New Roman" w:eastAsia="Times New Roman" w:hAnsi="Times New Roman" w:cs="Times New Roman"/>
                <w:sz w:val="20"/>
                <w:szCs w:val="20"/>
              </w:rPr>
              <w:t xml:space="preserve"> лет</w:t>
            </w:r>
          </w:p>
        </w:tc>
        <w:tc>
          <w:tcPr>
            <w:tcW w:w="1701" w:type="dxa"/>
            <w:hideMark/>
          </w:tcPr>
          <w:p w:rsidR="00F97CD9" w:rsidRPr="00644C7A" w:rsidRDefault="00F97CD9" w:rsidP="00F97CD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Свыше </w:t>
            </w:r>
            <w:r>
              <w:rPr>
                <w:rFonts w:ascii="Times New Roman" w:eastAsia="Times New Roman" w:hAnsi="Times New Roman" w:cs="Times New Roman"/>
                <w:sz w:val="20"/>
                <w:szCs w:val="20"/>
              </w:rPr>
              <w:t>трех</w:t>
            </w:r>
            <w:r w:rsidRPr="00644C7A">
              <w:rPr>
                <w:rFonts w:ascii="Times New Roman" w:eastAsia="Times New Roman" w:hAnsi="Times New Roman" w:cs="Times New Roman"/>
                <w:sz w:val="20"/>
                <w:szCs w:val="20"/>
              </w:rPr>
              <w:t xml:space="preserve"> лет</w:t>
            </w:r>
          </w:p>
        </w:tc>
        <w:tc>
          <w:tcPr>
            <w:tcW w:w="1418" w:type="dxa"/>
            <w:vMerge/>
            <w:hideMark/>
          </w:tcPr>
          <w:p w:rsidR="00F97CD9" w:rsidRPr="00644C7A" w:rsidRDefault="00F97CD9" w:rsidP="00F97CD9">
            <w:pPr>
              <w:spacing w:after="0" w:line="240" w:lineRule="auto"/>
              <w:jc w:val="both"/>
              <w:rPr>
                <w:rFonts w:ascii="Times New Roman" w:eastAsia="Times New Roman" w:hAnsi="Times New Roman" w:cs="Times New Roman"/>
                <w:sz w:val="20"/>
                <w:szCs w:val="20"/>
              </w:rPr>
            </w:pPr>
          </w:p>
        </w:tc>
        <w:tc>
          <w:tcPr>
            <w:tcW w:w="1241" w:type="dxa"/>
            <w:vMerge/>
            <w:hideMark/>
          </w:tcPr>
          <w:p w:rsidR="00F97CD9" w:rsidRPr="00644C7A" w:rsidRDefault="00F97CD9" w:rsidP="00F97CD9">
            <w:pPr>
              <w:spacing w:after="0" w:line="240" w:lineRule="auto"/>
              <w:jc w:val="both"/>
              <w:rPr>
                <w:rFonts w:ascii="Times New Roman" w:eastAsia="Times New Roman" w:hAnsi="Times New Roman" w:cs="Times New Roman"/>
                <w:sz w:val="20"/>
                <w:szCs w:val="20"/>
              </w:rPr>
            </w:pPr>
          </w:p>
        </w:tc>
      </w:tr>
      <w:tr w:rsidR="00F97CD9" w:rsidRPr="00644C7A" w:rsidTr="00022853">
        <w:trPr>
          <w:tblCellSpacing w:w="0" w:type="dxa"/>
        </w:trPr>
        <w:tc>
          <w:tcPr>
            <w:tcW w:w="1732" w:type="dxa"/>
            <w:hideMark/>
          </w:tcPr>
          <w:p w:rsidR="00F97CD9" w:rsidRPr="00644C7A" w:rsidRDefault="00F97CD9" w:rsidP="00F97CD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Контрольные</w:t>
            </w:r>
          </w:p>
        </w:tc>
        <w:tc>
          <w:tcPr>
            <w:tcW w:w="627" w:type="dxa"/>
            <w:hideMark/>
          </w:tcPr>
          <w:p w:rsidR="00F97CD9" w:rsidRPr="00644C7A" w:rsidRDefault="00F97CD9" w:rsidP="00F97CD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835" w:type="dxa"/>
            <w:hideMark/>
          </w:tcPr>
          <w:p w:rsidR="00F97CD9" w:rsidRPr="00644C7A" w:rsidRDefault="00F97CD9"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54" w:type="dxa"/>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2" w:type="dxa"/>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701" w:type="dxa"/>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18" w:type="dxa"/>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41" w:type="dxa"/>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97CD9" w:rsidRPr="00644C7A" w:rsidTr="00022853">
        <w:trPr>
          <w:tblCellSpacing w:w="0" w:type="dxa"/>
        </w:trPr>
        <w:tc>
          <w:tcPr>
            <w:tcW w:w="1732" w:type="dxa"/>
            <w:hideMark/>
          </w:tcPr>
          <w:p w:rsidR="00F97CD9" w:rsidRPr="00644C7A" w:rsidRDefault="00F97CD9" w:rsidP="00F97CD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Отборочные</w:t>
            </w:r>
          </w:p>
        </w:tc>
        <w:tc>
          <w:tcPr>
            <w:tcW w:w="627" w:type="dxa"/>
            <w:hideMark/>
          </w:tcPr>
          <w:p w:rsidR="00F97CD9" w:rsidRPr="00644C7A" w:rsidRDefault="00F97CD9" w:rsidP="00F97CD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835" w:type="dxa"/>
            <w:hideMark/>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54" w:type="dxa"/>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2" w:type="dxa"/>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01" w:type="dxa"/>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18" w:type="dxa"/>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41" w:type="dxa"/>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97CD9" w:rsidRPr="00644C7A" w:rsidTr="00022853">
        <w:trPr>
          <w:tblCellSpacing w:w="0" w:type="dxa"/>
        </w:trPr>
        <w:tc>
          <w:tcPr>
            <w:tcW w:w="1732" w:type="dxa"/>
            <w:hideMark/>
          </w:tcPr>
          <w:p w:rsidR="00F97CD9" w:rsidRPr="00644C7A" w:rsidRDefault="00F97CD9" w:rsidP="00F97CD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Основные</w:t>
            </w:r>
          </w:p>
        </w:tc>
        <w:tc>
          <w:tcPr>
            <w:tcW w:w="627" w:type="dxa"/>
            <w:hideMark/>
          </w:tcPr>
          <w:p w:rsidR="00F97CD9" w:rsidRPr="00644C7A" w:rsidRDefault="00F97CD9" w:rsidP="00F97CD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835" w:type="dxa"/>
            <w:hideMark/>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54" w:type="dxa"/>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92" w:type="dxa"/>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701" w:type="dxa"/>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18" w:type="dxa"/>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41" w:type="dxa"/>
          </w:tcPr>
          <w:p w:rsidR="00F97CD9" w:rsidRPr="00644C7A" w:rsidRDefault="00022853" w:rsidP="00F97C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br/>
        <w:t>К участию в спортивных соревнованиях к обучающимся ДЮСШ, проходящим спортивную подготовку предъявляются следующие требования: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соответствие возраста и пола участника положению (регламенту) об официальных спортивных соревнованиях и правилам вида спорта футбол;</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вольная борьба;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выполнение плана спортивной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прохождение предварительного соревновательного отбора;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наличие соответствующего медицинского заключения о допуске к участию в спортивных соревнованиях;</w:t>
      </w:r>
    </w:p>
    <w:p w:rsidR="00362FD1"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соблюдение общероссийских антидопинговых правил и антидопинговых правил, утвержденных международными антидопинговыми организациями.</w:t>
      </w:r>
    </w:p>
    <w:p w:rsidR="00924AEC" w:rsidRPr="00644C7A" w:rsidRDefault="00924AEC" w:rsidP="00362FD1">
      <w:p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1.</w:t>
      </w:r>
      <w:proofErr w:type="gramStart"/>
      <w:r w:rsidRPr="00644C7A">
        <w:rPr>
          <w:rFonts w:ascii="Times New Roman" w:eastAsia="Times New Roman" w:hAnsi="Times New Roman" w:cs="Times New Roman"/>
          <w:b/>
          <w:bCs/>
          <w:sz w:val="24"/>
          <w:szCs w:val="24"/>
        </w:rPr>
        <w:t>5.Структура</w:t>
      </w:r>
      <w:proofErr w:type="gramEnd"/>
      <w:r w:rsidRPr="00644C7A">
        <w:rPr>
          <w:rFonts w:ascii="Times New Roman" w:eastAsia="Times New Roman" w:hAnsi="Times New Roman" w:cs="Times New Roman"/>
          <w:b/>
          <w:bCs/>
          <w:sz w:val="24"/>
          <w:szCs w:val="24"/>
        </w:rPr>
        <w:t xml:space="preserve"> годичного цикла.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Годовой план тренировки составляется для каждой учебной группы, исходя из </w:t>
      </w:r>
      <w:proofErr w:type="spellStart"/>
      <w:r w:rsidRPr="00644C7A">
        <w:rPr>
          <w:rFonts w:ascii="Times New Roman" w:eastAsia="Times New Roman" w:hAnsi="Times New Roman" w:cs="Times New Roman"/>
          <w:sz w:val="24"/>
          <w:szCs w:val="24"/>
        </w:rPr>
        <w:t>круглогодичности</w:t>
      </w:r>
      <w:proofErr w:type="spellEnd"/>
      <w:r w:rsidRPr="00644C7A">
        <w:rPr>
          <w:rFonts w:ascii="Times New Roman" w:eastAsia="Times New Roman" w:hAnsi="Times New Roman" w:cs="Times New Roman"/>
          <w:sz w:val="24"/>
          <w:szCs w:val="24"/>
        </w:rPr>
        <w:t xml:space="preserve"> подготовки и в соответствии с утвержденным режимом учебно-тренировочной работы. В годовом плане детально излагается содержание тренировки с учетом поставленных задач, </w:t>
      </w:r>
      <w:hyperlink r:id="rId25" w:history="1">
        <w:r w:rsidRPr="00644C7A">
          <w:rPr>
            <w:rFonts w:ascii="Times New Roman" w:eastAsia="Times New Roman" w:hAnsi="Times New Roman" w:cs="Times New Roman"/>
            <w:sz w:val="24"/>
            <w:szCs w:val="24"/>
          </w:rPr>
          <w:t>возраста занимающихся</w:t>
        </w:r>
      </w:hyperlink>
      <w:r w:rsidRPr="00644C7A">
        <w:rPr>
          <w:rFonts w:ascii="Times New Roman" w:eastAsia="Times New Roman" w:hAnsi="Times New Roman" w:cs="Times New Roman"/>
          <w:sz w:val="24"/>
          <w:szCs w:val="24"/>
        </w:rPr>
        <w:t>, их подготовленности, календаря соревнований, материальных условий, итогов реализации прошлогоднего плана и т.д. При планировании особенно важно учитывать режим учебы в общеобразовательной школе (динамику учебной нагрузки, экзамены, каникулы и т.д.) Текущее годовое планирование тесно связано с вопросами периодизации тренировки, в основе которой лежат закономерности развития спортивной формы. Периодизация тренировки преследует цель - подготовить юных боксеров к достижению наивысших для них в данном годовом цикле спортивных результатов. В работе с юными боксерами периодизация более ярко выражена в старшем возрасте, для младших основная направленность подготовки - обучающая. Начиная с этапа углубленной тренировки (учебно-тренировочные группы 4-го года обучения), в годичном цикле выделяются три периода подготовки: подготовительный, соревновательный и переходный. Подготовительный и соревновательный периоды делятся на отдельные этапы, имеющие свои специфические задачи, структуру, содержание и динамику тренировочной нагрузки.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Подготовительный период</w:t>
      </w:r>
      <w:r w:rsidRPr="00644C7A">
        <w:rPr>
          <w:rFonts w:ascii="Times New Roman" w:eastAsia="Times New Roman" w:hAnsi="Times New Roman" w:cs="Times New Roman"/>
          <w:sz w:val="24"/>
          <w:szCs w:val="24"/>
        </w:rPr>
        <w:t>. Задача этого периода состоит в том, чтобы обеспечить разностороннюю физическую подготовку юных боксеров и на этой основе совершенствовать технико-</w:t>
      </w:r>
      <w:r w:rsidRPr="00644C7A">
        <w:rPr>
          <w:rFonts w:ascii="Times New Roman" w:eastAsia="Times New Roman" w:hAnsi="Times New Roman" w:cs="Times New Roman"/>
          <w:sz w:val="24"/>
          <w:szCs w:val="24"/>
        </w:rPr>
        <w:lastRenderedPageBreak/>
        <w:t xml:space="preserve">тактическую подготовку для успешного выступления в соревнованиях. Тренировки в этом периоде должны носить разнообразный характер, как по содержанию, так и по нагрузкам. Подготовительный период делится на два этапа: </w:t>
      </w:r>
      <w:proofErr w:type="spellStart"/>
      <w:r w:rsidRPr="00644C7A">
        <w:rPr>
          <w:rFonts w:ascii="Times New Roman" w:eastAsia="Times New Roman" w:hAnsi="Times New Roman" w:cs="Times New Roman"/>
          <w:sz w:val="24"/>
          <w:szCs w:val="24"/>
        </w:rPr>
        <w:t>общеподготовительный</w:t>
      </w:r>
      <w:proofErr w:type="spellEnd"/>
      <w:r w:rsidRPr="00644C7A">
        <w:rPr>
          <w:rFonts w:ascii="Times New Roman" w:eastAsia="Times New Roman" w:hAnsi="Times New Roman" w:cs="Times New Roman"/>
          <w:sz w:val="24"/>
          <w:szCs w:val="24"/>
        </w:rPr>
        <w:t xml:space="preserve"> и специально- подготовительный. </w:t>
      </w:r>
      <w:proofErr w:type="spellStart"/>
      <w:r w:rsidRPr="00644C7A">
        <w:rPr>
          <w:rFonts w:ascii="Times New Roman" w:eastAsia="Times New Roman" w:hAnsi="Times New Roman" w:cs="Times New Roman"/>
          <w:sz w:val="24"/>
          <w:szCs w:val="24"/>
        </w:rPr>
        <w:t>Общеподготовительный</w:t>
      </w:r>
      <w:proofErr w:type="spellEnd"/>
      <w:r w:rsidRPr="00644C7A">
        <w:rPr>
          <w:rFonts w:ascii="Times New Roman" w:eastAsia="Times New Roman" w:hAnsi="Times New Roman" w:cs="Times New Roman"/>
          <w:sz w:val="24"/>
          <w:szCs w:val="24"/>
        </w:rPr>
        <w:t xml:space="preserve"> этап. Основная направленность тренировки на этом этапе характеризуется созданием и совершенствованием предпосылок, на базе которых достигается спортивная форма. Физическая подготовка на этом этапе направлена на повышение функциональных возможностей организма и развитие физических качеств (силы, выносливости, ловкости, гибкости). Техническая и тактическая подготовка направлена на восстановление двигательных </w:t>
      </w:r>
      <w:hyperlink r:id="rId26" w:history="1">
        <w:r w:rsidRPr="00644C7A">
          <w:rPr>
            <w:rFonts w:ascii="Times New Roman" w:eastAsia="Times New Roman" w:hAnsi="Times New Roman" w:cs="Times New Roman"/>
            <w:sz w:val="24"/>
            <w:szCs w:val="24"/>
          </w:rPr>
          <w:t>навыков и тактических умений</w:t>
        </w:r>
      </w:hyperlink>
      <w:r w:rsidRPr="00644C7A">
        <w:rPr>
          <w:rFonts w:ascii="Times New Roman" w:eastAsia="Times New Roman" w:hAnsi="Times New Roman" w:cs="Times New Roman"/>
          <w:sz w:val="24"/>
          <w:szCs w:val="24"/>
        </w:rPr>
        <w:t>, совершенствование их и освоение новых.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Специально-подготовительный этап. Тренировочный процесс на этом этапе направлен на непосредственное становление спортивной формы. Здесь совершенствуются физические качества и функциональные возможности юных боксеров с учетом специфики игры, а также решаются задачи дальнейшего совершенствования технико-тактической </w:t>
      </w:r>
      <w:proofErr w:type="gramStart"/>
      <w:r w:rsidRPr="00644C7A">
        <w:rPr>
          <w:rFonts w:ascii="Times New Roman" w:eastAsia="Times New Roman" w:hAnsi="Times New Roman" w:cs="Times New Roman"/>
          <w:sz w:val="24"/>
          <w:szCs w:val="24"/>
        </w:rPr>
        <w:t>подготовленности..</w:t>
      </w:r>
      <w:proofErr w:type="gramEnd"/>
      <w:r w:rsidRPr="00644C7A">
        <w:rPr>
          <w:rFonts w:ascii="Times New Roman" w:eastAsia="Times New Roman" w:hAnsi="Times New Roman" w:cs="Times New Roman"/>
          <w:sz w:val="24"/>
          <w:szCs w:val="24"/>
        </w:rPr>
        <w:t xml:space="preserve"> Постепенно повышается доля тренировочных игр, но они не должны подменять учебно- тренировочной работы. В системе недельных микроциклов после двух недель с более высокой общей нагрузкой и интенсивностью необходимо планировать разгрузочный микроцикл с уменьшенной нагрузкой.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Соревновательный период</w:t>
      </w:r>
      <w:r w:rsidRPr="00644C7A">
        <w:rPr>
          <w:rFonts w:ascii="Times New Roman" w:eastAsia="Times New Roman" w:hAnsi="Times New Roman" w:cs="Times New Roman"/>
          <w:sz w:val="24"/>
          <w:szCs w:val="24"/>
        </w:rPr>
        <w:t xml:space="preserve">. У юных боксеров соревновательный период продолжается 5 - 6 месяцев. Это обстоятельство вызывает определенные трудности в планировании тренировочного процесса. Рекомендуется в соревновательном периоде предусмотреть промежуточный подготовительный этап продолжительностью 5 - 6 недель. Его целесообразно проводить в оздоровительно- спортивном лагере или на учебно-тренировочном сборе. Необходимо широко использовать </w:t>
      </w:r>
      <w:proofErr w:type="spellStart"/>
      <w:r w:rsidRPr="00644C7A">
        <w:rPr>
          <w:rFonts w:ascii="Times New Roman" w:eastAsia="Times New Roman" w:hAnsi="Times New Roman" w:cs="Times New Roman"/>
          <w:sz w:val="24"/>
          <w:szCs w:val="24"/>
        </w:rPr>
        <w:t>общеподготовительные</w:t>
      </w:r>
      <w:proofErr w:type="spellEnd"/>
      <w:r w:rsidRPr="00644C7A">
        <w:rPr>
          <w:rFonts w:ascii="Times New Roman" w:eastAsia="Times New Roman" w:hAnsi="Times New Roman" w:cs="Times New Roman"/>
          <w:sz w:val="24"/>
          <w:szCs w:val="24"/>
        </w:rPr>
        <w:t xml:space="preserve"> упражнения для создания специального фундамента, на котором будет поддерживаться высокий уровень подготовленности до конца периода. Физическая подготовка в этом периоде направлена на обеспечение ее наивысшего уровня и удержание на протяжении всего соревновательного периода. Техническая подготовка - на совершенствование ранее изученных приемов, умение применять их в соревнованиях в различных игровых условиях. Тактическая подготовка должна создавать высокий уровень тактического мышления игроков в различных ситуациях, их взаимопонимание в звеньях, линиях, овладение ими, различными тактическими комбинациями.</w:t>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sz w:val="24"/>
          <w:szCs w:val="24"/>
        </w:rPr>
        <w:t>Переходный период</w:t>
      </w:r>
      <w:r w:rsidRPr="00644C7A">
        <w:rPr>
          <w:rFonts w:ascii="Times New Roman" w:eastAsia="Times New Roman" w:hAnsi="Times New Roman" w:cs="Times New Roman"/>
          <w:sz w:val="24"/>
          <w:szCs w:val="24"/>
        </w:rPr>
        <w:t xml:space="preserve"> начинается по окончании соревнований. В этом периоде осуществляется постепенный переход от спортивной деятельности большого объема и интенсивности к менее интенсивным нагрузкам. Происходит смена средств и методов, которые направлены на поддержание физической подготовленности. Основными средствами являются пробежки в лесу, баскетбол, плавание, лыжи, теннис, волейбол, подвижные игры и другие физические упражнения. Кроме того, решаются задачи устранения недостатков в технической и тактической подготовленности, отмеченных в процессе соревнований. Активное занятие физическими упражнениями позволяет избежать резкого снижения спортивной формы. В этом периоде юные боксеры должны пройти курс диспансеризации, если необходимо, лечения и профилактику. Реализация годовой схемы распределения спортивных нагрузок осуществляется в рамках тренировочных и </w:t>
      </w:r>
      <w:proofErr w:type="spellStart"/>
      <w:r w:rsidRPr="00644C7A">
        <w:rPr>
          <w:rFonts w:ascii="Times New Roman" w:eastAsia="Times New Roman" w:hAnsi="Times New Roman" w:cs="Times New Roman"/>
          <w:sz w:val="24"/>
          <w:szCs w:val="24"/>
        </w:rPr>
        <w:t>межигровых</w:t>
      </w:r>
      <w:proofErr w:type="spellEnd"/>
      <w:r w:rsidRPr="00644C7A">
        <w:rPr>
          <w:rFonts w:ascii="Times New Roman" w:eastAsia="Times New Roman" w:hAnsi="Times New Roman" w:cs="Times New Roman"/>
          <w:sz w:val="24"/>
          <w:szCs w:val="24"/>
        </w:rPr>
        <w:t xml:space="preserve"> микроциклов. К тренировочному циклу относится короткий промежуток времени, который преимущественно применяется в подготовительном периоде. Основная цель - обеспечить повышение тренированности и развитие спортивной формы. В </w:t>
      </w:r>
      <w:proofErr w:type="spellStart"/>
      <w:r w:rsidRPr="00644C7A">
        <w:rPr>
          <w:rFonts w:ascii="Times New Roman" w:eastAsia="Times New Roman" w:hAnsi="Times New Roman" w:cs="Times New Roman"/>
          <w:sz w:val="24"/>
          <w:szCs w:val="24"/>
        </w:rPr>
        <w:t>межигровых</w:t>
      </w:r>
      <w:proofErr w:type="spellEnd"/>
      <w:r w:rsidRPr="00644C7A">
        <w:rPr>
          <w:rFonts w:ascii="Times New Roman" w:eastAsia="Times New Roman" w:hAnsi="Times New Roman" w:cs="Times New Roman"/>
          <w:sz w:val="24"/>
          <w:szCs w:val="24"/>
        </w:rPr>
        <w:t xml:space="preserve"> (соревновательных) микроциклах занятия варьируются между двумя состязаниями. Основной задачей цикла является повышение (или поддержание) достаточного </w:t>
      </w:r>
      <w:hyperlink r:id="rId27" w:history="1">
        <w:r w:rsidRPr="00644C7A">
          <w:rPr>
            <w:rFonts w:ascii="Times New Roman" w:eastAsia="Times New Roman" w:hAnsi="Times New Roman" w:cs="Times New Roman"/>
            <w:sz w:val="24"/>
            <w:szCs w:val="24"/>
          </w:rPr>
          <w:t>уровня тренированности</w:t>
        </w:r>
      </w:hyperlink>
      <w:r w:rsidRPr="00644C7A">
        <w:rPr>
          <w:rFonts w:ascii="Times New Roman" w:eastAsia="Times New Roman" w:hAnsi="Times New Roman" w:cs="Times New Roman"/>
          <w:sz w:val="24"/>
          <w:szCs w:val="24"/>
        </w:rPr>
        <w:t>, совершенствование технико-тактического мастерства и обеспечение наилучшей подготовки к следующей игре. Структура построения микроциклов зависит от многих факторов: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конкретных задач на данный период тренировки;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особенности этапов и периодов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состояния спортивной формы игроков;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технико-тактической подготовленности боксеров;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 необходимости повторно применять разнонаправленные упражнения при оптимальной связи между ними;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общего режима деятельности (особенно учебной);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климатических условий и некоторых других.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Наиболее существенным и объективным фактором является взаимодействие процессов утомления и восстановления, которые развертываются в организме боксеров и обуславливают чередование нагрузки и отдыха, а также изменение величины и характера нагрузок в микроцикле. Несмотря на множество условий, влияющих на структуру при распределении нагрузки в отдельном занятии, в микроциклах и макроцикле необходимо учитывать следующие общие принципы: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повторность применения нагрузок;</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постепенность повышения нагрузки;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волнообразность распределения нагрузки.</w:t>
      </w:r>
    </w:p>
    <w:p w:rsidR="00092320"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 физиологической точки зрения принцип повторности основывается на необходимости повторных воздействий для соответствующих изменений и перестроений в органах, системах и их функциях под влиянием определенной нагрузки. С педагогической точки зрения только повторностью обеспечивается становление и совершенствование необходимых умений и навыков. Так как воздействие каждого последующего тренировочного занятия «наслаивается» на «следы» предыдущего, то повторность должна быть оптимальной и гарантировать восстановление и рост работоспособности. Однако не все тренировки проводятся в условиях полного восстановления и «</w:t>
      </w:r>
      <w:proofErr w:type="spellStart"/>
      <w:r w:rsidRPr="00644C7A">
        <w:rPr>
          <w:rFonts w:ascii="Times New Roman" w:eastAsia="Times New Roman" w:hAnsi="Times New Roman" w:cs="Times New Roman"/>
          <w:sz w:val="24"/>
          <w:szCs w:val="24"/>
        </w:rPr>
        <w:t>сверхвосстановления</w:t>
      </w:r>
      <w:proofErr w:type="spellEnd"/>
      <w:r w:rsidRPr="00644C7A">
        <w:rPr>
          <w:rFonts w:ascii="Times New Roman" w:eastAsia="Times New Roman" w:hAnsi="Times New Roman" w:cs="Times New Roman"/>
          <w:sz w:val="24"/>
          <w:szCs w:val="24"/>
        </w:rPr>
        <w:t xml:space="preserve">». Периодически допускается проведение занятий в группах старших возрастов на фоне частичного </w:t>
      </w:r>
      <w:proofErr w:type="spellStart"/>
      <w:r w:rsidRPr="00644C7A">
        <w:rPr>
          <w:rFonts w:ascii="Times New Roman" w:eastAsia="Times New Roman" w:hAnsi="Times New Roman" w:cs="Times New Roman"/>
          <w:sz w:val="24"/>
          <w:szCs w:val="24"/>
        </w:rPr>
        <w:t>недовосстановления</w:t>
      </w:r>
      <w:proofErr w:type="spellEnd"/>
      <w:r w:rsidRPr="00644C7A">
        <w:rPr>
          <w:rFonts w:ascii="Times New Roman" w:eastAsia="Times New Roman" w:hAnsi="Times New Roman" w:cs="Times New Roman"/>
          <w:sz w:val="24"/>
          <w:szCs w:val="24"/>
        </w:rPr>
        <w:t>. Во время последующего и обязательного отдыха возможно получить мощный подъем работоспособности. Величина повторения не должна быть постоянной, так как организм спортсменов быстро адаптируется к одинаковым нагрузкам и ее тренировочный эффект уменьшается. Поэтому необходимо постепенно (без резких скачков) увеличивать тренировочные нагрузки. Так же постепенно возрастают требования ко всем видам подготовки. Однако рост тренировочных нагрузок не носит прямолинейный характер. Как микроциклам, так и более длительным периодам свойственна волнообразная динамика.</w:t>
      </w:r>
    </w:p>
    <w:p w:rsidR="00924AEC" w:rsidRPr="00644C7A" w:rsidRDefault="00924AEC" w:rsidP="00092320">
      <w:p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sz w:val="24"/>
          <w:szCs w:val="24"/>
        </w:rPr>
        <w:t>1.</w:t>
      </w:r>
      <w:proofErr w:type="gramStart"/>
      <w:r w:rsidRPr="00644C7A">
        <w:rPr>
          <w:rFonts w:ascii="Times New Roman" w:eastAsia="Times New Roman" w:hAnsi="Times New Roman" w:cs="Times New Roman"/>
          <w:b/>
          <w:bCs/>
          <w:sz w:val="24"/>
          <w:szCs w:val="24"/>
        </w:rPr>
        <w:t>6.Объем</w:t>
      </w:r>
      <w:proofErr w:type="gramEnd"/>
      <w:r w:rsidRPr="00644C7A">
        <w:rPr>
          <w:rFonts w:ascii="Times New Roman" w:eastAsia="Times New Roman" w:hAnsi="Times New Roman" w:cs="Times New Roman"/>
          <w:b/>
          <w:bCs/>
          <w:sz w:val="24"/>
          <w:szCs w:val="24"/>
        </w:rPr>
        <w:t xml:space="preserve"> индивидуальной спортивной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Наиболее ощутимым резервом повышения мастерства боксеров является индивидуальная подготовка. Для устранения разночтений целесообразно уточнить существующие терминологические понятия «индивидуальная тренировка», «индивидуальная подготовка», «индивидуальная тренировка».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Индивидуальная тренировка - это целенаправленное (планомерное и систематическое) воздействие, осуществляемое при выполнении тренировочных соревновательных упражнений, на конкретные компоненты подготовленности борца в целом с целью их дальнейшего развития или совершенствования. Индивидуальная тренировка- это тренировка по </w:t>
      </w:r>
      <w:hyperlink r:id="rId28" w:history="1">
        <w:r w:rsidRPr="00644C7A">
          <w:rPr>
            <w:rFonts w:ascii="Times New Roman" w:eastAsia="Times New Roman" w:hAnsi="Times New Roman" w:cs="Times New Roman"/>
            <w:sz w:val="24"/>
            <w:szCs w:val="24"/>
          </w:rPr>
          <w:t>индивидуальному плану</w:t>
        </w:r>
      </w:hyperlink>
      <w:r w:rsidRPr="00644C7A">
        <w:rPr>
          <w:rFonts w:ascii="Times New Roman" w:eastAsia="Times New Roman" w:hAnsi="Times New Roman" w:cs="Times New Roman"/>
          <w:sz w:val="24"/>
          <w:szCs w:val="24"/>
        </w:rPr>
        <w:t>, выполнение индивидуальных занятий. Она может осуществляться в рамках командных, групповых и индивидуальных занятий.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Индивидуальная подготовка - педагогически направленный процесс развития или совершенствования подготовленности (мастерства) боксера в целом, включающий всю совокупность факторов, связанных с тренировкой, соревнованиями, восстановлением, с помощью которых достигается готовность боксера к играм.</w:t>
      </w:r>
    </w:p>
    <w:p w:rsidR="00092320" w:rsidRPr="00644C7A" w:rsidRDefault="00924AEC" w:rsidP="00092320">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Индивидуальная тренировка- это управляемый педагогический процесс, при котором выбор средств, методов, условий тренировки учитывает достигнутый уровень развития способностей, потенциальные возможности для совершенствования игровых, двигательных, психомоторных качеств, избранный игровой профиль боксера и реализуется в процессе тренировки. В годичном цикле подготовки оптимальный объем индивидуальных тренировок составляет не </w:t>
      </w:r>
      <w:r w:rsidRPr="00644C7A">
        <w:rPr>
          <w:rFonts w:ascii="Times New Roman" w:eastAsia="Times New Roman" w:hAnsi="Times New Roman" w:cs="Times New Roman"/>
          <w:sz w:val="24"/>
          <w:szCs w:val="24"/>
        </w:rPr>
        <w:lastRenderedPageBreak/>
        <w:t>менее 30% от общего объема тренировочных нагрузок. Только в таком соотношении индивидуализация тренировочного процесса является одним из условий получения наибольшего игрового эффекта и сохранения здоровья молодого боксера.</w:t>
      </w:r>
    </w:p>
    <w:p w:rsidR="00092320" w:rsidRPr="00644C7A" w:rsidRDefault="00092320" w:rsidP="00092320">
      <w:pPr>
        <w:spacing w:after="0" w:line="240" w:lineRule="auto"/>
        <w:jc w:val="both"/>
        <w:rPr>
          <w:rFonts w:ascii="Times New Roman" w:eastAsia="Times New Roman" w:hAnsi="Times New Roman" w:cs="Times New Roman"/>
          <w:sz w:val="24"/>
          <w:szCs w:val="24"/>
        </w:rPr>
      </w:pPr>
    </w:p>
    <w:p w:rsidR="00924AEC" w:rsidRPr="00644C7A" w:rsidRDefault="00924AEC" w:rsidP="00092320">
      <w:p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1.</w:t>
      </w:r>
      <w:proofErr w:type="gramStart"/>
      <w:r w:rsidRPr="00644C7A">
        <w:rPr>
          <w:rFonts w:ascii="Times New Roman" w:eastAsia="Times New Roman" w:hAnsi="Times New Roman" w:cs="Times New Roman"/>
          <w:b/>
          <w:bCs/>
          <w:sz w:val="24"/>
          <w:szCs w:val="24"/>
        </w:rPr>
        <w:t>7.Требования</w:t>
      </w:r>
      <w:proofErr w:type="gramEnd"/>
      <w:r w:rsidRPr="00644C7A">
        <w:rPr>
          <w:rFonts w:ascii="Times New Roman" w:eastAsia="Times New Roman" w:hAnsi="Times New Roman" w:cs="Times New Roman"/>
          <w:b/>
          <w:bCs/>
          <w:sz w:val="24"/>
          <w:szCs w:val="24"/>
        </w:rPr>
        <w:t xml:space="preserve"> к условиям реализации программ спортивной подготовки, в том числе кадрам, материально- технической базе и иным условиям.</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СШ, осуществляющая спортивную подготовку, должна обеспечить соблюдение требований к условиям реализации Программ, в том числе кадрам, </w:t>
      </w:r>
      <w:hyperlink r:id="rId29" w:history="1">
        <w:r w:rsidRPr="00644C7A">
          <w:rPr>
            <w:rFonts w:ascii="Times New Roman" w:eastAsia="Times New Roman" w:hAnsi="Times New Roman" w:cs="Times New Roman"/>
            <w:sz w:val="24"/>
            <w:szCs w:val="24"/>
          </w:rPr>
          <w:t>материально- технической базе</w:t>
        </w:r>
      </w:hyperlink>
      <w:r w:rsidRPr="00644C7A">
        <w:rPr>
          <w:rFonts w:ascii="Times New Roman" w:eastAsia="Times New Roman" w:hAnsi="Times New Roman" w:cs="Times New Roman"/>
          <w:sz w:val="24"/>
          <w:szCs w:val="24"/>
        </w:rPr>
        <w:t>, инфраструктуре и иным условиям, установленным ФССП.</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1.7.1. Требования к кадрам организаций, осуществляющих спортивную подготовку:</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Количественный расчет кадровой потребности организации, осуществляющей спортивную подготовку осуществляется на основе тарификационных списков работников. В планово-расчетные показатели необходимо включать количество лиц, осуществляющих спортивную подготовку, а также режима эксплуатации спортивных сооружений, на которых осуществляется реализация программ спортивной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Численность тренерского состава учреждения определяется сводным планом комплектования организации, осуществляющей спортивную подготовку, утверждаемым учредителем и сформированным на основе планов комплектования по каждому виду спорта отдельно. При этом учитывается количество тренировочных групп и количество часов, предусмотренных программой спортивной подготовки. При расчете тренировочных часов на проведение занятий, начиная с групп начальной подготовки, следует предусматривать дополнительное количество часов для привлечения кроме основного тренера (тренера-преподавателя) и тренера (тренера-преподавателя) по общефизической подготовке необходимых специалистов в соответствии с обоснованием и расчетами на основе утвержденной программы спортивной подготовки. При этом оплата труда данных специалистов, работающих одновременно с одной или несколькими группами спортивной подготовки (или индивидуально со спортсменами), осуществляется в порядке, предусмотренном коллективным договором или другим локальным актом учреждения. Дискриминация труда тренерского состава и снижение заработной платы на основании одновременной работы нескольких тренеров не допускается. На этапах совершенствования спортивного мастерства и высшего спортивного мастерства подготовку спортсменов одновременно могут осуществлять не менее двух тренеров.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Уровень квалификации лиц, осуществляющих спортивную подготовку, должен соответствовать следующим требованиям:</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на этапе начальной подготовки обязательное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на тренировочном этапе (спортивной специализации) обязательное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на этапах совершенствования спортивного мастерства и высшего спортивного мастерства обязательное наличие высшего профессионального образования и стажа работы по специальности не менее трех лет.</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Лица, не имеющие стажа работы для проведения занятий на соответствующем </w:t>
      </w:r>
      <w:hyperlink r:id="rId30" w:history="1">
        <w:r w:rsidRPr="00644C7A">
          <w:rPr>
            <w:rFonts w:ascii="Times New Roman" w:eastAsia="Times New Roman" w:hAnsi="Times New Roman" w:cs="Times New Roman"/>
            <w:sz w:val="24"/>
            <w:szCs w:val="24"/>
          </w:rPr>
          <w:t>этапе спортивной подготовки</w:t>
        </w:r>
      </w:hyperlink>
      <w:r w:rsidRPr="00644C7A">
        <w:rPr>
          <w:rFonts w:ascii="Times New Roman" w:eastAsia="Times New Roman" w:hAnsi="Times New Roman" w:cs="Times New Roman"/>
          <w:sz w:val="24"/>
          <w:szCs w:val="24"/>
        </w:rPr>
        <w:t>, но имеющие спортивный разряд не ниже кандидата в мастера спорта по соответствующему виду спорта, по рекомендации комиссии организации, осуществляющей спортивную подготовку могут назначаться на соответствующие должности для осуществления спортивной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1.7.2. Требования к материально-технической базе и инфраструктуре организаций, осуществляющих спортивную подготовку.</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К материально-технической базе организаций, осуществляющих спортивную подготовку, устанавливается следующий перечень требований в соответствии с санитарно-эпидемиологическими правилами и нормативами: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 к спортивному сооружению;</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к водоснабжению и канализации, отоплению и вентиляции спортивного сооружения (помещения);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к набору и площадям аудиторных помещений, их отделке и оборудованию;</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к искусственному и естественному освещению помещений;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к санитарному состоянию и содержанию помещений;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пожарной безопасности;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охраны жизни и здоровья лиц, проходящих спортивную подготовку и лиц ее осуществляющих.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 этапах совершенствования спортивного мастерства и высшего спортивного мастерства спортивной подготовки устанавливаются следующие требования к материально-техническому обеспечению:</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наличие тренировочного спортивного зала;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наличие тренажерного зала;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допускается наличие игрового зала;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наличие раздевалок, душевых, допускается наличие </w:t>
      </w:r>
      <w:hyperlink r:id="rId31" w:history="1">
        <w:r w:rsidRPr="00644C7A">
          <w:rPr>
            <w:rFonts w:ascii="Times New Roman" w:eastAsia="Times New Roman" w:hAnsi="Times New Roman" w:cs="Times New Roman"/>
            <w:sz w:val="24"/>
            <w:szCs w:val="24"/>
          </w:rPr>
          <w:t>восстановительного центра</w:t>
        </w:r>
      </w:hyperlink>
      <w:r w:rsidRPr="00644C7A">
        <w:rPr>
          <w:rFonts w:ascii="Times New Roman" w:eastAsia="Times New Roman" w:hAnsi="Times New Roman" w:cs="Times New Roman"/>
          <w:sz w:val="24"/>
          <w:szCs w:val="24"/>
        </w:rPr>
        <w:t>;</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наличие медицинского кабинета, оборудованного в соответствии с </w:t>
      </w:r>
      <w:r w:rsidRPr="00644C7A">
        <w:rPr>
          <w:rFonts w:ascii="Times New Roman" w:eastAsia="Times New Roman" w:hAnsi="Times New Roman" w:cs="Times New Roman"/>
          <w:sz w:val="24"/>
          <w:szCs w:val="24"/>
          <w:u w:val="single"/>
        </w:rPr>
        <w:t xml:space="preserve">Приказом </w:t>
      </w:r>
      <w:proofErr w:type="spellStart"/>
      <w:r w:rsidRPr="00644C7A">
        <w:rPr>
          <w:rFonts w:ascii="Times New Roman" w:eastAsia="Times New Roman" w:hAnsi="Times New Roman" w:cs="Times New Roman"/>
          <w:sz w:val="24"/>
          <w:szCs w:val="24"/>
          <w:u w:val="single"/>
        </w:rPr>
        <w:t>Минздравсоцразвития</w:t>
      </w:r>
      <w:proofErr w:type="spellEnd"/>
      <w:r w:rsidRPr="00644C7A">
        <w:rPr>
          <w:rFonts w:ascii="Times New Roman" w:eastAsia="Times New Roman" w:hAnsi="Times New Roman" w:cs="Times New Roman"/>
          <w:sz w:val="24"/>
          <w:szCs w:val="24"/>
          <w:u w:val="single"/>
        </w:rPr>
        <w:t xml:space="preserve"> России от 09.08.2010 № 613н</w:t>
      </w:r>
      <w:r w:rsidRPr="00644C7A">
        <w:rPr>
          <w:rFonts w:ascii="Times New Roman" w:eastAsia="Times New Roman" w:hAnsi="Times New Roman" w:cs="Times New Roman"/>
          <w:sz w:val="24"/>
          <w:szCs w:val="24"/>
        </w:rPr>
        <w:t>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 18428).</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Организации, осуществляющие спортивную подготовку:</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Осуществляют материально-техническое обеспечение лиц, проходящих спортивную подготовку, в том числе: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обеспечение оборудованием и спортивным инвентарем, необходимыми для прохождения спортивной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обе</w:t>
      </w:r>
      <w:r w:rsidR="00941029">
        <w:rPr>
          <w:rFonts w:ascii="Times New Roman" w:eastAsia="Times New Roman" w:hAnsi="Times New Roman" w:cs="Times New Roman"/>
          <w:sz w:val="24"/>
          <w:szCs w:val="24"/>
        </w:rPr>
        <w:t>спечение спортивной экипировкой;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обеспечение проездом к месту проведения спортивных мероприятий и обратно;</w:t>
      </w:r>
    </w:p>
    <w:p w:rsidR="00092320"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924AEC" w:rsidRPr="00644C7A" w:rsidRDefault="00924AEC" w:rsidP="00092320">
      <w:p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sz w:val="24"/>
          <w:szCs w:val="24"/>
        </w:rPr>
        <w:t>Оборудование и спортивный инвентарь, необходимый для прохождения спортивной подготовки</w:t>
      </w:r>
    </w:p>
    <w:p w:rsidR="00924AEC" w:rsidRPr="00644C7A" w:rsidRDefault="00924AEC" w:rsidP="00092320">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Приложение № 1</w:t>
      </w:r>
      <w:r w:rsidR="00941029">
        <w:rPr>
          <w:rFonts w:ascii="Times New Roman" w:eastAsia="Times New Roman" w:hAnsi="Times New Roman" w:cs="Times New Roman"/>
          <w:sz w:val="24"/>
          <w:szCs w:val="24"/>
        </w:rPr>
        <w:t>0</w:t>
      </w:r>
      <w:r w:rsidRPr="00644C7A">
        <w:rPr>
          <w:rFonts w:ascii="Times New Roman" w:eastAsia="Times New Roman" w:hAnsi="Times New Roman" w:cs="Times New Roman"/>
          <w:sz w:val="24"/>
          <w:szCs w:val="24"/>
        </w:rPr>
        <w:t xml:space="preserve"> к </w:t>
      </w:r>
      <w:r w:rsidRPr="00644C7A">
        <w:rPr>
          <w:rFonts w:ascii="Times New Roman" w:eastAsia="Times New Roman" w:hAnsi="Times New Roman" w:cs="Times New Roman"/>
          <w:sz w:val="24"/>
          <w:szCs w:val="24"/>
          <w:u w:val="single"/>
        </w:rPr>
        <w:t>Федеральному стандарту</w:t>
      </w:r>
    </w:p>
    <w:p w:rsidR="00924AEC" w:rsidRPr="00644C7A" w:rsidRDefault="00924AEC" w:rsidP="00092320">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Таблица 8</w:t>
      </w:r>
    </w:p>
    <w:tbl>
      <w:tblPr>
        <w:tblW w:w="960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541"/>
        <w:gridCol w:w="6471"/>
        <w:gridCol w:w="1242"/>
        <w:gridCol w:w="1346"/>
      </w:tblGrid>
      <w:tr w:rsidR="00924AEC" w:rsidRPr="00644C7A" w:rsidTr="001D0B66">
        <w:trPr>
          <w:tblCellSpacing w:w="0" w:type="dxa"/>
        </w:trPr>
        <w:tc>
          <w:tcPr>
            <w:tcW w:w="541" w:type="dxa"/>
            <w:hideMark/>
          </w:tcPr>
          <w:p w:rsidR="00924AEC" w:rsidRPr="001D0B66" w:rsidRDefault="00924AEC" w:rsidP="00B4297F">
            <w:pPr>
              <w:spacing w:after="0" w:line="240" w:lineRule="auto"/>
              <w:jc w:val="both"/>
              <w:rPr>
                <w:rFonts w:ascii="Times New Roman" w:eastAsia="Times New Roman" w:hAnsi="Times New Roman" w:cs="Times New Roman"/>
                <w:sz w:val="20"/>
                <w:szCs w:val="20"/>
              </w:rPr>
            </w:pPr>
            <w:r w:rsidRPr="001D0B66">
              <w:rPr>
                <w:rFonts w:ascii="Times New Roman" w:eastAsia="Times New Roman" w:hAnsi="Times New Roman" w:cs="Times New Roman"/>
                <w:sz w:val="20"/>
                <w:szCs w:val="20"/>
              </w:rPr>
              <w:t>№ </w:t>
            </w:r>
            <w:r w:rsidRPr="001D0B66">
              <w:rPr>
                <w:rFonts w:ascii="Times New Roman" w:eastAsia="Times New Roman" w:hAnsi="Times New Roman" w:cs="Times New Roman"/>
                <w:bCs/>
                <w:sz w:val="20"/>
                <w:szCs w:val="20"/>
              </w:rPr>
              <w:t>п/п</w:t>
            </w:r>
          </w:p>
        </w:tc>
        <w:tc>
          <w:tcPr>
            <w:tcW w:w="6471" w:type="dxa"/>
            <w:hideMark/>
          </w:tcPr>
          <w:p w:rsidR="00924AEC" w:rsidRPr="001D0B66" w:rsidRDefault="00924AEC" w:rsidP="00B4297F">
            <w:pPr>
              <w:spacing w:after="0" w:line="240" w:lineRule="auto"/>
              <w:jc w:val="both"/>
              <w:rPr>
                <w:rFonts w:ascii="Times New Roman" w:eastAsia="Times New Roman" w:hAnsi="Times New Roman" w:cs="Times New Roman"/>
                <w:sz w:val="20"/>
                <w:szCs w:val="20"/>
              </w:rPr>
            </w:pPr>
            <w:r w:rsidRPr="001D0B66">
              <w:rPr>
                <w:rFonts w:ascii="Times New Roman" w:eastAsia="Times New Roman" w:hAnsi="Times New Roman" w:cs="Times New Roman"/>
                <w:bCs/>
                <w:sz w:val="20"/>
                <w:szCs w:val="20"/>
              </w:rPr>
              <w:t>Наименование</w:t>
            </w:r>
            <w:r w:rsidR="001D0B66">
              <w:rPr>
                <w:rFonts w:ascii="Times New Roman" w:eastAsia="Times New Roman" w:hAnsi="Times New Roman" w:cs="Times New Roman"/>
                <w:bCs/>
                <w:sz w:val="20"/>
                <w:szCs w:val="20"/>
              </w:rPr>
              <w:t xml:space="preserve"> оборудования, спортивного инвентаря</w:t>
            </w:r>
          </w:p>
        </w:tc>
        <w:tc>
          <w:tcPr>
            <w:tcW w:w="1242" w:type="dxa"/>
            <w:hideMark/>
          </w:tcPr>
          <w:p w:rsidR="00924AEC" w:rsidRPr="001D0B66" w:rsidRDefault="00924AEC" w:rsidP="00B4297F">
            <w:pPr>
              <w:spacing w:after="0" w:line="240" w:lineRule="auto"/>
              <w:jc w:val="both"/>
              <w:rPr>
                <w:rFonts w:ascii="Times New Roman" w:eastAsia="Times New Roman" w:hAnsi="Times New Roman" w:cs="Times New Roman"/>
                <w:sz w:val="20"/>
                <w:szCs w:val="20"/>
              </w:rPr>
            </w:pPr>
            <w:r w:rsidRPr="001D0B66">
              <w:rPr>
                <w:rFonts w:ascii="Times New Roman" w:eastAsia="Times New Roman" w:hAnsi="Times New Roman" w:cs="Times New Roman"/>
                <w:bCs/>
                <w:sz w:val="20"/>
                <w:szCs w:val="20"/>
              </w:rPr>
              <w:t>Единица измерения</w:t>
            </w:r>
          </w:p>
        </w:tc>
        <w:tc>
          <w:tcPr>
            <w:tcW w:w="1346" w:type="dxa"/>
            <w:hideMark/>
          </w:tcPr>
          <w:p w:rsidR="00924AEC" w:rsidRPr="001D0B66" w:rsidRDefault="00924AEC" w:rsidP="00B4297F">
            <w:pPr>
              <w:spacing w:after="0" w:line="240" w:lineRule="auto"/>
              <w:jc w:val="both"/>
              <w:rPr>
                <w:rFonts w:ascii="Times New Roman" w:eastAsia="Times New Roman" w:hAnsi="Times New Roman" w:cs="Times New Roman"/>
                <w:sz w:val="20"/>
                <w:szCs w:val="20"/>
              </w:rPr>
            </w:pPr>
            <w:r w:rsidRPr="001D0B66">
              <w:rPr>
                <w:rFonts w:ascii="Times New Roman" w:eastAsia="Times New Roman" w:hAnsi="Times New Roman" w:cs="Times New Roman"/>
                <w:bCs/>
                <w:sz w:val="20"/>
                <w:szCs w:val="20"/>
              </w:rPr>
              <w:t>Количество изделий</w:t>
            </w:r>
          </w:p>
        </w:tc>
      </w:tr>
      <w:tr w:rsidR="00941029" w:rsidRPr="00644C7A" w:rsidTr="001D0B66">
        <w:trPr>
          <w:tblCellSpacing w:w="0" w:type="dxa"/>
        </w:trPr>
        <w:tc>
          <w:tcPr>
            <w:tcW w:w="541" w:type="dxa"/>
          </w:tcPr>
          <w:p w:rsidR="00941029" w:rsidRPr="001D0B66" w:rsidRDefault="00941029" w:rsidP="00B4297F">
            <w:pPr>
              <w:spacing w:after="0" w:line="240" w:lineRule="auto"/>
              <w:jc w:val="both"/>
              <w:rPr>
                <w:rFonts w:ascii="Times New Roman" w:eastAsia="Times New Roman" w:hAnsi="Times New Roman" w:cs="Times New Roman"/>
                <w:sz w:val="20"/>
                <w:szCs w:val="20"/>
              </w:rPr>
            </w:pPr>
          </w:p>
        </w:tc>
        <w:tc>
          <w:tcPr>
            <w:tcW w:w="6471" w:type="dxa"/>
          </w:tcPr>
          <w:p w:rsidR="00941029" w:rsidRPr="001D0B66" w:rsidRDefault="00941029" w:rsidP="00B4297F">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Барьер легкоатлетический</w:t>
            </w:r>
          </w:p>
        </w:tc>
        <w:tc>
          <w:tcPr>
            <w:tcW w:w="1242" w:type="dxa"/>
          </w:tcPr>
          <w:p w:rsidR="00941029" w:rsidRPr="001D0B66" w:rsidRDefault="00941029" w:rsidP="00B4297F">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штук</w:t>
            </w:r>
          </w:p>
        </w:tc>
        <w:tc>
          <w:tcPr>
            <w:tcW w:w="1346" w:type="dxa"/>
          </w:tcPr>
          <w:p w:rsidR="00941029" w:rsidRPr="001D0B66" w:rsidRDefault="00941029" w:rsidP="00B4297F">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5</w:t>
            </w:r>
          </w:p>
        </w:tc>
      </w:tr>
      <w:tr w:rsidR="00941029" w:rsidRPr="00644C7A" w:rsidTr="001D0B66">
        <w:trPr>
          <w:tblCellSpacing w:w="0" w:type="dxa"/>
        </w:trPr>
        <w:tc>
          <w:tcPr>
            <w:tcW w:w="541" w:type="dxa"/>
          </w:tcPr>
          <w:p w:rsidR="00941029" w:rsidRPr="001D0B66" w:rsidRDefault="00941029" w:rsidP="00941029">
            <w:pPr>
              <w:spacing w:after="0" w:line="240" w:lineRule="auto"/>
              <w:jc w:val="both"/>
              <w:rPr>
                <w:rFonts w:ascii="Times New Roman" w:eastAsia="Times New Roman" w:hAnsi="Times New Roman" w:cs="Times New Roman"/>
                <w:sz w:val="20"/>
                <w:szCs w:val="20"/>
              </w:rPr>
            </w:pPr>
          </w:p>
        </w:tc>
        <w:tc>
          <w:tcPr>
            <w:tcW w:w="6471" w:type="dxa"/>
          </w:tcPr>
          <w:p w:rsidR="00941029" w:rsidRDefault="00941029" w:rsidP="00941029">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Брусья навесные на гимнастическую стенку</w:t>
            </w:r>
          </w:p>
        </w:tc>
        <w:tc>
          <w:tcPr>
            <w:tcW w:w="1242" w:type="dxa"/>
          </w:tcPr>
          <w:p w:rsidR="00941029" w:rsidRPr="001D0B66" w:rsidRDefault="00941029" w:rsidP="00941029">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штук</w:t>
            </w:r>
          </w:p>
        </w:tc>
        <w:tc>
          <w:tcPr>
            <w:tcW w:w="1346" w:type="dxa"/>
          </w:tcPr>
          <w:p w:rsidR="00941029" w:rsidRDefault="00941029" w:rsidP="00941029">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2</w:t>
            </w:r>
          </w:p>
        </w:tc>
      </w:tr>
      <w:tr w:rsidR="00941029" w:rsidRPr="00644C7A" w:rsidTr="001D0B66">
        <w:trPr>
          <w:tblCellSpacing w:w="0" w:type="dxa"/>
        </w:trPr>
        <w:tc>
          <w:tcPr>
            <w:tcW w:w="541"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471" w:type="dxa"/>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Весы </w:t>
            </w:r>
            <w:r>
              <w:rPr>
                <w:rFonts w:ascii="Times New Roman" w:eastAsia="Times New Roman" w:hAnsi="Times New Roman" w:cs="Times New Roman"/>
                <w:sz w:val="20"/>
                <w:szCs w:val="20"/>
              </w:rPr>
              <w:t xml:space="preserve">электронные </w:t>
            </w:r>
            <w:r w:rsidRPr="00644C7A">
              <w:rPr>
                <w:rFonts w:ascii="Times New Roman" w:eastAsia="Times New Roman" w:hAnsi="Times New Roman" w:cs="Times New Roman"/>
                <w:sz w:val="20"/>
                <w:szCs w:val="20"/>
              </w:rPr>
              <w:t>до 150 кг</w:t>
            </w:r>
          </w:p>
        </w:tc>
        <w:tc>
          <w:tcPr>
            <w:tcW w:w="1242"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1346"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41029" w:rsidRPr="00644C7A" w:rsidTr="001D0B66">
        <w:trPr>
          <w:tblCellSpacing w:w="0" w:type="dxa"/>
        </w:trPr>
        <w:tc>
          <w:tcPr>
            <w:tcW w:w="541"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71" w:type="dxa"/>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Гантели </w:t>
            </w:r>
            <w:r>
              <w:rPr>
                <w:rFonts w:ascii="Times New Roman" w:eastAsia="Times New Roman" w:hAnsi="Times New Roman" w:cs="Times New Roman"/>
                <w:sz w:val="20"/>
                <w:szCs w:val="20"/>
              </w:rPr>
              <w:t>переменной массы</w:t>
            </w:r>
            <w:r w:rsidRPr="00644C7A">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до 20</w:t>
            </w:r>
            <w:r w:rsidRPr="00644C7A">
              <w:rPr>
                <w:rFonts w:ascii="Times New Roman" w:eastAsia="Times New Roman" w:hAnsi="Times New Roman" w:cs="Times New Roman"/>
                <w:sz w:val="20"/>
                <w:szCs w:val="20"/>
              </w:rPr>
              <w:t xml:space="preserve"> кг)</w:t>
            </w:r>
          </w:p>
        </w:tc>
        <w:tc>
          <w:tcPr>
            <w:tcW w:w="1242"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комплект</w:t>
            </w:r>
          </w:p>
        </w:tc>
        <w:tc>
          <w:tcPr>
            <w:tcW w:w="1346"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41029" w:rsidRPr="00644C7A" w:rsidTr="001D0B66">
        <w:trPr>
          <w:tblCellSpacing w:w="0" w:type="dxa"/>
        </w:trPr>
        <w:tc>
          <w:tcPr>
            <w:tcW w:w="541"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471" w:type="dxa"/>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Гири 16 кг, 24кг, 32 кг</w:t>
            </w:r>
          </w:p>
        </w:tc>
        <w:tc>
          <w:tcPr>
            <w:tcW w:w="1242"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комплект</w:t>
            </w:r>
          </w:p>
        </w:tc>
        <w:tc>
          <w:tcPr>
            <w:tcW w:w="1346"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41029" w:rsidRPr="00644C7A" w:rsidTr="001D0B66">
        <w:trPr>
          <w:tblCellSpacing w:w="0" w:type="dxa"/>
        </w:trPr>
        <w:tc>
          <w:tcPr>
            <w:tcW w:w="541"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w:t>
            </w:r>
          </w:p>
        </w:tc>
        <w:tc>
          <w:tcPr>
            <w:tcW w:w="6471" w:type="dxa"/>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Гонг боксерский</w:t>
            </w:r>
            <w:r>
              <w:rPr>
                <w:rFonts w:ascii="Times New Roman" w:eastAsia="Times New Roman" w:hAnsi="Times New Roman" w:cs="Times New Roman"/>
                <w:sz w:val="20"/>
                <w:szCs w:val="20"/>
              </w:rPr>
              <w:t xml:space="preserve"> электронный</w:t>
            </w:r>
          </w:p>
        </w:tc>
        <w:tc>
          <w:tcPr>
            <w:tcW w:w="1242"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штук</w:t>
            </w:r>
          </w:p>
        </w:tc>
        <w:tc>
          <w:tcPr>
            <w:tcW w:w="1346"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r>
      <w:tr w:rsidR="00941029" w:rsidRPr="00644C7A" w:rsidTr="001D0B66">
        <w:trPr>
          <w:tblCellSpacing w:w="0" w:type="dxa"/>
        </w:trPr>
        <w:tc>
          <w:tcPr>
            <w:tcW w:w="541" w:type="dxa"/>
          </w:tcPr>
          <w:p w:rsidR="00941029" w:rsidRPr="00644C7A" w:rsidRDefault="00941029" w:rsidP="00941029">
            <w:pPr>
              <w:spacing w:after="0" w:line="240" w:lineRule="auto"/>
              <w:jc w:val="both"/>
              <w:rPr>
                <w:rFonts w:ascii="Times New Roman" w:eastAsia="Times New Roman" w:hAnsi="Times New Roman" w:cs="Times New Roman"/>
                <w:sz w:val="20"/>
                <w:szCs w:val="20"/>
              </w:rPr>
            </w:pPr>
          </w:p>
        </w:tc>
        <w:tc>
          <w:tcPr>
            <w:tcW w:w="6471" w:type="dxa"/>
          </w:tcPr>
          <w:p w:rsidR="00941029" w:rsidRPr="00644C7A" w:rsidRDefault="00941029" w:rsidP="009410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Гриф для штанги изогнутый</w:t>
            </w:r>
          </w:p>
        </w:tc>
        <w:tc>
          <w:tcPr>
            <w:tcW w:w="1242" w:type="dxa"/>
          </w:tcPr>
          <w:p w:rsidR="00941029" w:rsidRDefault="00941029" w:rsidP="00941029">
            <w:pPr>
              <w:spacing w:after="0" w:line="240" w:lineRule="auto"/>
              <w:jc w:val="both"/>
              <w:rPr>
                <w:rFonts w:ascii="Times New Roman" w:eastAsia="Times New Roman" w:hAnsi="Times New Roman" w:cs="Times New Roman"/>
                <w:sz w:val="20"/>
                <w:szCs w:val="20"/>
              </w:rPr>
            </w:pPr>
          </w:p>
        </w:tc>
        <w:tc>
          <w:tcPr>
            <w:tcW w:w="1346" w:type="dxa"/>
          </w:tcPr>
          <w:p w:rsidR="00941029" w:rsidRPr="00644C7A" w:rsidRDefault="00941029" w:rsidP="009410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41029" w:rsidRPr="00644C7A" w:rsidTr="001D0B66">
        <w:trPr>
          <w:tblCellSpacing w:w="0" w:type="dxa"/>
        </w:trPr>
        <w:tc>
          <w:tcPr>
            <w:tcW w:w="541"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w:t>
            </w:r>
          </w:p>
        </w:tc>
        <w:tc>
          <w:tcPr>
            <w:tcW w:w="6471" w:type="dxa"/>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Груша боксерская набивная</w:t>
            </w:r>
          </w:p>
        </w:tc>
        <w:tc>
          <w:tcPr>
            <w:tcW w:w="1242"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штук</w:t>
            </w:r>
          </w:p>
        </w:tc>
        <w:tc>
          <w:tcPr>
            <w:tcW w:w="1346"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41029" w:rsidRPr="00644C7A" w:rsidTr="002059B0">
        <w:trPr>
          <w:tblCellSpacing w:w="0" w:type="dxa"/>
        </w:trPr>
        <w:tc>
          <w:tcPr>
            <w:tcW w:w="541"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lastRenderedPageBreak/>
              <w:t>6.</w:t>
            </w:r>
          </w:p>
        </w:tc>
        <w:tc>
          <w:tcPr>
            <w:tcW w:w="6471" w:type="dxa"/>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Груша боксерская пневматическая</w:t>
            </w:r>
          </w:p>
        </w:tc>
        <w:tc>
          <w:tcPr>
            <w:tcW w:w="1242"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штук</w:t>
            </w:r>
          </w:p>
        </w:tc>
        <w:tc>
          <w:tcPr>
            <w:tcW w:w="1346"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r>
      <w:tr w:rsidR="00941029" w:rsidRPr="00644C7A" w:rsidTr="002059B0">
        <w:trPr>
          <w:tblCellSpacing w:w="0" w:type="dxa"/>
        </w:trPr>
        <w:tc>
          <w:tcPr>
            <w:tcW w:w="541"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w:t>
            </w:r>
          </w:p>
        </w:tc>
        <w:tc>
          <w:tcPr>
            <w:tcW w:w="6471" w:type="dxa"/>
          </w:tcPr>
          <w:p w:rsidR="00941029" w:rsidRPr="00644C7A" w:rsidRDefault="00941029"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Зеркало (</w:t>
            </w:r>
            <w:r w:rsidR="00115622">
              <w:rPr>
                <w:rFonts w:ascii="Times New Roman" w:eastAsia="Times New Roman" w:hAnsi="Times New Roman" w:cs="Times New Roman"/>
                <w:sz w:val="20"/>
                <w:szCs w:val="20"/>
              </w:rPr>
              <w:t>1</w:t>
            </w:r>
            <w:r w:rsidRPr="00644C7A">
              <w:rPr>
                <w:rFonts w:ascii="Times New Roman" w:eastAsia="Times New Roman" w:hAnsi="Times New Roman" w:cs="Times New Roman"/>
                <w:sz w:val="20"/>
                <w:szCs w:val="20"/>
              </w:rPr>
              <w:t>х2м)</w:t>
            </w:r>
          </w:p>
        </w:tc>
        <w:tc>
          <w:tcPr>
            <w:tcW w:w="1242"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комплект</w:t>
            </w:r>
          </w:p>
        </w:tc>
        <w:tc>
          <w:tcPr>
            <w:tcW w:w="1346"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941029" w:rsidRPr="00644C7A" w:rsidTr="002059B0">
        <w:trPr>
          <w:tblCellSpacing w:w="0" w:type="dxa"/>
        </w:trPr>
        <w:tc>
          <w:tcPr>
            <w:tcW w:w="541"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w:t>
            </w:r>
          </w:p>
        </w:tc>
        <w:tc>
          <w:tcPr>
            <w:tcW w:w="6471" w:type="dxa"/>
          </w:tcPr>
          <w:p w:rsidR="00941029" w:rsidRPr="00644C7A" w:rsidRDefault="00941029" w:rsidP="009410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Лапа боксерская</w:t>
            </w:r>
          </w:p>
        </w:tc>
        <w:tc>
          <w:tcPr>
            <w:tcW w:w="1242"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пар</w:t>
            </w:r>
          </w:p>
        </w:tc>
        <w:tc>
          <w:tcPr>
            <w:tcW w:w="1346" w:type="dxa"/>
            <w:hideMark/>
          </w:tcPr>
          <w:p w:rsidR="00941029" w:rsidRPr="00644C7A" w:rsidRDefault="00941029" w:rsidP="0094102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15622" w:rsidRPr="00644C7A" w:rsidTr="002059B0">
        <w:trPr>
          <w:tblCellSpacing w:w="0" w:type="dxa"/>
        </w:trPr>
        <w:tc>
          <w:tcPr>
            <w:tcW w:w="54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p>
        </w:tc>
        <w:tc>
          <w:tcPr>
            <w:tcW w:w="6471" w:type="dxa"/>
          </w:tcPr>
          <w:p w:rsidR="00115622"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Лестница координационная (0,5х6м)</w:t>
            </w:r>
          </w:p>
        </w:tc>
        <w:tc>
          <w:tcPr>
            <w:tcW w:w="1242"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1346" w:type="dxa"/>
          </w:tcPr>
          <w:p w:rsidR="00115622"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5622" w:rsidRPr="00644C7A" w:rsidTr="002059B0">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9.</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Мат гимнастический</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115622" w:rsidRPr="00644C7A" w:rsidTr="002059B0">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10.</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Мешок боксерский</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15622" w:rsidRPr="00644C7A" w:rsidTr="002059B0">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11.</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Мяч баскетбольный</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r>
      <w:tr w:rsidR="00115622" w:rsidRPr="00644C7A" w:rsidTr="002059B0">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Мяч теннисный</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5622" w:rsidRPr="00644C7A" w:rsidTr="002059B0">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13.</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Мяч футбольный</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5622" w:rsidRPr="00644C7A" w:rsidTr="002059B0">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Мячи набивные (</w:t>
            </w:r>
            <w:proofErr w:type="spellStart"/>
            <w:r w:rsidRPr="00644C7A">
              <w:rPr>
                <w:rFonts w:ascii="Times New Roman" w:eastAsia="Times New Roman" w:hAnsi="Times New Roman" w:cs="Times New Roman"/>
                <w:sz w:val="20"/>
                <w:szCs w:val="20"/>
              </w:rPr>
              <w:t>медицинбол</w:t>
            </w:r>
            <w:proofErr w:type="spellEnd"/>
            <w:r w:rsidRPr="00644C7A">
              <w:rPr>
                <w:rFonts w:ascii="Times New Roman" w:eastAsia="Times New Roman" w:hAnsi="Times New Roman" w:cs="Times New Roman"/>
                <w:sz w:val="20"/>
                <w:szCs w:val="20"/>
              </w:rPr>
              <w:t>) от 1 до 5 кг</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комплект</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15622" w:rsidRPr="00644C7A" w:rsidTr="002059B0">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15.</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Насос универсальный (для накачивания спортивных мячей)</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15622" w:rsidRPr="00644C7A" w:rsidTr="002059B0">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16.</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Платформа для подвески боксерских груш</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115622" w:rsidRPr="00644C7A" w:rsidTr="002059B0">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17.</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Ринг боксерский (6х6м) на помосте (8х8м)</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комплект</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15622" w:rsidRPr="00644C7A" w:rsidTr="001D0B66">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Секундомер </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115622" w:rsidRPr="00644C7A" w:rsidTr="001D0B66">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19.</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Скакалка гимнастическая</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r>
              <w:rPr>
                <w:rFonts w:ascii="Times New Roman" w:eastAsia="Times New Roman" w:hAnsi="Times New Roman" w:cs="Times New Roman"/>
                <w:sz w:val="20"/>
                <w:szCs w:val="20"/>
              </w:rPr>
              <w:t>5</w:t>
            </w:r>
          </w:p>
        </w:tc>
      </w:tr>
      <w:tr w:rsidR="00115622" w:rsidRPr="00644C7A" w:rsidTr="002059B0">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20.</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Скамейка гимнастическая</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115622" w:rsidRPr="00644C7A" w:rsidTr="002059B0">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21</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Стеллаж для хранения гантелей</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r>
      <w:tr w:rsidR="00115622" w:rsidRPr="00644C7A" w:rsidTr="002059B0">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22</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Стенд информационный</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штук</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r>
      <w:tr w:rsidR="00115622" w:rsidRPr="00644C7A" w:rsidTr="002059B0">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23</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Стенка гимнастическая </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115622" w:rsidRPr="00644C7A" w:rsidTr="002059B0">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24</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Табло информационное световое электронное</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комплект</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r>
      <w:tr w:rsidR="00115622" w:rsidRPr="00644C7A" w:rsidTr="001D0B66">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25</w:t>
            </w:r>
          </w:p>
        </w:tc>
        <w:tc>
          <w:tcPr>
            <w:tcW w:w="647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Урна- плевательница</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r>
      <w:tr w:rsidR="00115622" w:rsidRPr="00644C7A" w:rsidTr="002059B0">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26</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Часы стрелочные информационные</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штук</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15622" w:rsidRPr="00644C7A" w:rsidTr="001D0B66">
        <w:trPr>
          <w:tblCellSpacing w:w="0" w:type="dxa"/>
        </w:trPr>
        <w:tc>
          <w:tcPr>
            <w:tcW w:w="541"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27</w:t>
            </w:r>
          </w:p>
        </w:tc>
        <w:tc>
          <w:tcPr>
            <w:tcW w:w="6471" w:type="dxa"/>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Штанга тренировочная</w:t>
            </w:r>
          </w:p>
        </w:tc>
        <w:tc>
          <w:tcPr>
            <w:tcW w:w="1242"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комплект</w:t>
            </w:r>
          </w:p>
        </w:tc>
        <w:tc>
          <w:tcPr>
            <w:tcW w:w="1346" w:type="dxa"/>
            <w:hideMark/>
          </w:tcPr>
          <w:p w:rsidR="00115622" w:rsidRPr="00644C7A" w:rsidRDefault="00115622" w:rsidP="00115622">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r>
    </w:tbl>
    <w:p w:rsidR="00924AEC" w:rsidRPr="00644C7A" w:rsidRDefault="00924AEC" w:rsidP="00B4297F">
      <w:pPr>
        <w:spacing w:after="0" w:line="240" w:lineRule="auto"/>
        <w:jc w:val="both"/>
        <w:rPr>
          <w:rFonts w:ascii="Times New Roman" w:hAnsi="Times New Roman" w:cs="Times New Roman"/>
          <w:sz w:val="24"/>
          <w:szCs w:val="24"/>
        </w:rPr>
      </w:pPr>
    </w:p>
    <w:p w:rsidR="00092320" w:rsidRPr="00644C7A" w:rsidRDefault="00A1374E" w:rsidP="00092320">
      <w:pPr>
        <w:spacing w:after="0" w:line="240" w:lineRule="auto"/>
        <w:jc w:val="center"/>
        <w:rPr>
          <w:rFonts w:ascii="Times New Roman" w:eastAsia="Times New Roman" w:hAnsi="Times New Roman" w:cs="Times New Roman"/>
          <w:sz w:val="24"/>
          <w:szCs w:val="24"/>
        </w:rPr>
      </w:pPr>
      <w:hyperlink r:id="rId32" w:history="1">
        <w:r w:rsidR="00092320" w:rsidRPr="00644C7A">
          <w:rPr>
            <w:rFonts w:ascii="Times New Roman" w:eastAsia="Times New Roman" w:hAnsi="Times New Roman" w:cs="Times New Roman"/>
            <w:b/>
            <w:bCs/>
            <w:sz w:val="24"/>
            <w:szCs w:val="24"/>
          </w:rPr>
          <w:t>Обеспечение</w:t>
        </w:r>
      </w:hyperlink>
      <w:r w:rsidR="00092320" w:rsidRPr="00644C7A">
        <w:rPr>
          <w:rFonts w:ascii="Times New Roman" w:eastAsia="Times New Roman" w:hAnsi="Times New Roman" w:cs="Times New Roman"/>
          <w:b/>
          <w:bCs/>
          <w:sz w:val="24"/>
          <w:szCs w:val="24"/>
        </w:rPr>
        <w:t> </w:t>
      </w:r>
      <w:hyperlink r:id="rId33" w:history="1">
        <w:r w:rsidR="00092320" w:rsidRPr="00644C7A">
          <w:rPr>
            <w:rFonts w:ascii="Times New Roman" w:eastAsia="Times New Roman" w:hAnsi="Times New Roman" w:cs="Times New Roman"/>
            <w:b/>
            <w:bCs/>
            <w:sz w:val="24"/>
            <w:szCs w:val="24"/>
          </w:rPr>
          <w:t>спортивной экипировкой</w:t>
        </w:r>
      </w:hyperlink>
    </w:p>
    <w:p w:rsidR="00092320" w:rsidRPr="00644C7A" w:rsidRDefault="00092320" w:rsidP="00092320">
      <w:pPr>
        <w:spacing w:after="0" w:line="240" w:lineRule="auto"/>
        <w:jc w:val="right"/>
        <w:rPr>
          <w:rFonts w:ascii="Times New Roman" w:eastAsia="Times New Roman" w:hAnsi="Times New Roman" w:cs="Times New Roman"/>
          <w:sz w:val="24"/>
          <w:szCs w:val="24"/>
          <w:u w:val="single"/>
        </w:rPr>
      </w:pPr>
      <w:r w:rsidRPr="00644C7A">
        <w:rPr>
          <w:rFonts w:ascii="Times New Roman" w:eastAsia="Times New Roman" w:hAnsi="Times New Roman" w:cs="Times New Roman"/>
          <w:sz w:val="24"/>
          <w:szCs w:val="24"/>
        </w:rPr>
        <w:t>приложение № 12 к </w:t>
      </w:r>
      <w:r w:rsidRPr="00644C7A">
        <w:rPr>
          <w:rFonts w:ascii="Times New Roman" w:eastAsia="Times New Roman" w:hAnsi="Times New Roman" w:cs="Times New Roman"/>
          <w:sz w:val="24"/>
          <w:szCs w:val="24"/>
          <w:u w:val="single"/>
        </w:rPr>
        <w:t>Федеральному</w:t>
      </w:r>
    </w:p>
    <w:tbl>
      <w:tblPr>
        <w:tblW w:w="9568"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691"/>
        <w:gridCol w:w="6370"/>
        <w:gridCol w:w="1276"/>
        <w:gridCol w:w="1231"/>
      </w:tblGrid>
      <w:tr w:rsidR="00092320" w:rsidRPr="00B60C49" w:rsidTr="00B60C49">
        <w:trPr>
          <w:trHeight w:val="568"/>
          <w:tblCellSpacing w:w="0" w:type="dxa"/>
        </w:trPr>
        <w:tc>
          <w:tcPr>
            <w:tcW w:w="691" w:type="dxa"/>
            <w:hideMark/>
          </w:tcPr>
          <w:p w:rsidR="00092320" w:rsidRPr="00B60C49" w:rsidRDefault="00092320"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sz w:val="20"/>
                <w:szCs w:val="20"/>
              </w:rPr>
              <w:t>№</w:t>
            </w:r>
            <w:r w:rsidRPr="00B60C49">
              <w:rPr>
                <w:rFonts w:ascii="Times New Roman" w:eastAsia="Times New Roman" w:hAnsi="Times New Roman" w:cs="Times New Roman"/>
                <w:bCs/>
                <w:sz w:val="20"/>
                <w:szCs w:val="20"/>
              </w:rPr>
              <w:t>п/п</w:t>
            </w:r>
          </w:p>
        </w:tc>
        <w:tc>
          <w:tcPr>
            <w:tcW w:w="6370" w:type="dxa"/>
            <w:hideMark/>
          </w:tcPr>
          <w:p w:rsidR="00092320" w:rsidRPr="00B60C49" w:rsidRDefault="00B60C49"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bCs/>
                <w:sz w:val="20"/>
                <w:szCs w:val="20"/>
              </w:rPr>
              <w:t>Н</w:t>
            </w:r>
            <w:r w:rsidR="00092320" w:rsidRPr="00B60C49">
              <w:rPr>
                <w:rFonts w:ascii="Times New Roman" w:eastAsia="Times New Roman" w:hAnsi="Times New Roman" w:cs="Times New Roman"/>
                <w:bCs/>
                <w:sz w:val="20"/>
                <w:szCs w:val="20"/>
              </w:rPr>
              <w:t>аименование</w:t>
            </w:r>
            <w:r w:rsidRPr="00B60C49">
              <w:rPr>
                <w:rFonts w:ascii="Times New Roman" w:eastAsia="Times New Roman" w:hAnsi="Times New Roman" w:cs="Times New Roman"/>
                <w:bCs/>
                <w:sz w:val="20"/>
                <w:szCs w:val="20"/>
              </w:rPr>
              <w:t xml:space="preserve"> спортивной экипировки </w:t>
            </w:r>
          </w:p>
        </w:tc>
        <w:tc>
          <w:tcPr>
            <w:tcW w:w="1276" w:type="dxa"/>
            <w:hideMark/>
          </w:tcPr>
          <w:p w:rsidR="00092320" w:rsidRPr="00B60C49" w:rsidRDefault="00092320"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bCs/>
                <w:sz w:val="20"/>
                <w:szCs w:val="20"/>
              </w:rPr>
              <w:t>Единица измерения</w:t>
            </w:r>
          </w:p>
        </w:tc>
        <w:tc>
          <w:tcPr>
            <w:tcW w:w="1231" w:type="dxa"/>
            <w:hideMark/>
          </w:tcPr>
          <w:p w:rsidR="00092320" w:rsidRPr="00B60C49" w:rsidRDefault="00092320"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bCs/>
                <w:sz w:val="20"/>
                <w:szCs w:val="20"/>
              </w:rPr>
              <w:t>Количество изделий</w:t>
            </w:r>
          </w:p>
        </w:tc>
      </w:tr>
      <w:tr w:rsidR="00092320" w:rsidRPr="00B60C49" w:rsidTr="00B60C49">
        <w:trPr>
          <w:trHeight w:val="568"/>
          <w:tblCellSpacing w:w="0" w:type="dxa"/>
        </w:trPr>
        <w:tc>
          <w:tcPr>
            <w:tcW w:w="691" w:type="dxa"/>
            <w:hideMark/>
          </w:tcPr>
          <w:p w:rsidR="00092320" w:rsidRPr="00B60C49" w:rsidRDefault="00092320"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sz w:val="20"/>
                <w:szCs w:val="20"/>
              </w:rPr>
              <w:t>1.</w:t>
            </w:r>
          </w:p>
        </w:tc>
        <w:tc>
          <w:tcPr>
            <w:tcW w:w="6370" w:type="dxa"/>
            <w:hideMark/>
          </w:tcPr>
          <w:p w:rsidR="00092320" w:rsidRPr="00B60C49" w:rsidRDefault="00092320"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sz w:val="20"/>
                <w:szCs w:val="20"/>
              </w:rPr>
              <w:t>Перчатки боксерские</w:t>
            </w:r>
          </w:p>
        </w:tc>
        <w:tc>
          <w:tcPr>
            <w:tcW w:w="1276" w:type="dxa"/>
            <w:hideMark/>
          </w:tcPr>
          <w:p w:rsidR="00092320" w:rsidRPr="00B60C49" w:rsidRDefault="00092320"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sz w:val="20"/>
                <w:szCs w:val="20"/>
              </w:rPr>
              <w:t>пара</w:t>
            </w:r>
          </w:p>
        </w:tc>
        <w:tc>
          <w:tcPr>
            <w:tcW w:w="1231" w:type="dxa"/>
            <w:hideMark/>
          </w:tcPr>
          <w:p w:rsidR="00092320" w:rsidRPr="00B60C49" w:rsidRDefault="00092320"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sz w:val="20"/>
                <w:szCs w:val="20"/>
              </w:rPr>
              <w:t>24</w:t>
            </w:r>
          </w:p>
        </w:tc>
      </w:tr>
      <w:tr w:rsidR="00092320" w:rsidRPr="00B60C49" w:rsidTr="00B60C49">
        <w:trPr>
          <w:trHeight w:val="568"/>
          <w:tblCellSpacing w:w="0" w:type="dxa"/>
        </w:trPr>
        <w:tc>
          <w:tcPr>
            <w:tcW w:w="691" w:type="dxa"/>
            <w:hideMark/>
          </w:tcPr>
          <w:p w:rsidR="00092320" w:rsidRPr="00B60C49" w:rsidRDefault="00092320"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sz w:val="20"/>
                <w:szCs w:val="20"/>
              </w:rPr>
              <w:t>2.</w:t>
            </w:r>
          </w:p>
        </w:tc>
        <w:tc>
          <w:tcPr>
            <w:tcW w:w="6370" w:type="dxa"/>
            <w:hideMark/>
          </w:tcPr>
          <w:p w:rsidR="00092320" w:rsidRPr="00B60C49" w:rsidRDefault="00092320"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sz w:val="20"/>
                <w:szCs w:val="20"/>
              </w:rPr>
              <w:t>Перчатки боксерские снарядные</w:t>
            </w:r>
          </w:p>
        </w:tc>
        <w:tc>
          <w:tcPr>
            <w:tcW w:w="1276" w:type="dxa"/>
            <w:hideMark/>
          </w:tcPr>
          <w:p w:rsidR="00092320" w:rsidRPr="00B60C49" w:rsidRDefault="00092320"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sz w:val="20"/>
                <w:szCs w:val="20"/>
              </w:rPr>
              <w:t>пара</w:t>
            </w:r>
          </w:p>
        </w:tc>
        <w:tc>
          <w:tcPr>
            <w:tcW w:w="1231" w:type="dxa"/>
            <w:hideMark/>
          </w:tcPr>
          <w:p w:rsidR="00092320" w:rsidRPr="00B60C49" w:rsidRDefault="00092320"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sz w:val="20"/>
                <w:szCs w:val="20"/>
              </w:rPr>
              <w:t>15</w:t>
            </w:r>
          </w:p>
        </w:tc>
      </w:tr>
      <w:tr w:rsidR="00092320" w:rsidRPr="00B60C49" w:rsidTr="00B60C49">
        <w:trPr>
          <w:trHeight w:val="568"/>
          <w:tblCellSpacing w:w="0" w:type="dxa"/>
        </w:trPr>
        <w:tc>
          <w:tcPr>
            <w:tcW w:w="691" w:type="dxa"/>
            <w:hideMark/>
          </w:tcPr>
          <w:p w:rsidR="00092320" w:rsidRPr="00B60C49" w:rsidRDefault="00092320"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sz w:val="20"/>
                <w:szCs w:val="20"/>
              </w:rPr>
              <w:lastRenderedPageBreak/>
              <w:t>3.</w:t>
            </w:r>
          </w:p>
        </w:tc>
        <w:tc>
          <w:tcPr>
            <w:tcW w:w="6370" w:type="dxa"/>
            <w:hideMark/>
          </w:tcPr>
          <w:p w:rsidR="00092320" w:rsidRPr="00B60C49" w:rsidRDefault="00092320"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sz w:val="20"/>
                <w:szCs w:val="20"/>
              </w:rPr>
              <w:t>Шлем боксерский</w:t>
            </w:r>
          </w:p>
        </w:tc>
        <w:tc>
          <w:tcPr>
            <w:tcW w:w="1276" w:type="dxa"/>
            <w:hideMark/>
          </w:tcPr>
          <w:p w:rsidR="00092320" w:rsidRPr="00B60C49" w:rsidRDefault="00092320"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sz w:val="20"/>
                <w:szCs w:val="20"/>
              </w:rPr>
              <w:t>штук</w:t>
            </w:r>
          </w:p>
        </w:tc>
        <w:tc>
          <w:tcPr>
            <w:tcW w:w="1231" w:type="dxa"/>
            <w:hideMark/>
          </w:tcPr>
          <w:p w:rsidR="00092320" w:rsidRPr="00B60C49" w:rsidRDefault="00092320" w:rsidP="00AE028D">
            <w:pPr>
              <w:spacing w:after="0" w:line="240" w:lineRule="auto"/>
              <w:jc w:val="both"/>
              <w:rPr>
                <w:rFonts w:ascii="Times New Roman" w:eastAsia="Times New Roman" w:hAnsi="Times New Roman" w:cs="Times New Roman"/>
                <w:sz w:val="20"/>
                <w:szCs w:val="20"/>
              </w:rPr>
            </w:pPr>
            <w:r w:rsidRPr="00B60C49">
              <w:rPr>
                <w:rFonts w:ascii="Times New Roman" w:eastAsia="Times New Roman" w:hAnsi="Times New Roman" w:cs="Times New Roman"/>
                <w:sz w:val="20"/>
                <w:szCs w:val="20"/>
              </w:rPr>
              <w:t>15</w:t>
            </w:r>
          </w:p>
        </w:tc>
      </w:tr>
    </w:tbl>
    <w:p w:rsidR="00092320" w:rsidRPr="00644C7A" w:rsidRDefault="00092320" w:rsidP="00B4297F">
      <w:pPr>
        <w:spacing w:after="0" w:line="240" w:lineRule="auto"/>
        <w:jc w:val="both"/>
        <w:rPr>
          <w:rFonts w:ascii="Times New Roman" w:eastAsia="Times New Roman" w:hAnsi="Times New Roman" w:cs="Times New Roman"/>
          <w:b/>
          <w:bCs/>
          <w:sz w:val="24"/>
          <w:szCs w:val="24"/>
        </w:rPr>
      </w:pPr>
    </w:p>
    <w:p w:rsidR="00092320" w:rsidRPr="00644C7A" w:rsidRDefault="00092320" w:rsidP="003F5CBE">
      <w:pPr>
        <w:spacing w:after="0" w:line="240" w:lineRule="auto"/>
        <w:jc w:val="center"/>
        <w:rPr>
          <w:rFonts w:ascii="Times New Roman" w:hAnsi="Times New Roman" w:cs="Times New Roman"/>
          <w:sz w:val="24"/>
          <w:szCs w:val="24"/>
        </w:rPr>
      </w:pPr>
      <w:r w:rsidRPr="00644C7A">
        <w:rPr>
          <w:rFonts w:ascii="Times New Roman" w:eastAsia="Times New Roman" w:hAnsi="Times New Roman" w:cs="Times New Roman"/>
          <w:b/>
          <w:bCs/>
          <w:sz w:val="24"/>
          <w:szCs w:val="24"/>
        </w:rPr>
        <w:t>Спортивная экипировка, передаваемая в </w:t>
      </w:r>
      <w:hyperlink r:id="rId34" w:history="1">
        <w:r w:rsidRPr="00644C7A">
          <w:rPr>
            <w:rFonts w:ascii="Times New Roman" w:eastAsia="Times New Roman" w:hAnsi="Times New Roman" w:cs="Times New Roman"/>
            <w:b/>
            <w:bCs/>
            <w:sz w:val="24"/>
            <w:szCs w:val="24"/>
          </w:rPr>
          <w:t>индивидуальное пользование</w:t>
        </w:r>
      </w:hyperlink>
    </w:p>
    <w:p w:rsidR="00092320" w:rsidRPr="00644C7A" w:rsidRDefault="00092320" w:rsidP="00B4297F">
      <w:pPr>
        <w:spacing w:after="0" w:line="240" w:lineRule="auto"/>
        <w:jc w:val="both"/>
        <w:rPr>
          <w:rFonts w:ascii="Times New Roman" w:hAnsi="Times New Roman" w:cs="Times New Roman"/>
          <w:sz w:val="24"/>
          <w:szCs w:val="24"/>
        </w:rPr>
      </w:pPr>
    </w:p>
    <w:tbl>
      <w:tblPr>
        <w:tblW w:w="95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603"/>
        <w:gridCol w:w="1780"/>
        <w:gridCol w:w="851"/>
        <w:gridCol w:w="992"/>
        <w:gridCol w:w="567"/>
        <w:gridCol w:w="709"/>
        <w:gridCol w:w="567"/>
        <w:gridCol w:w="850"/>
        <w:gridCol w:w="567"/>
        <w:gridCol w:w="709"/>
        <w:gridCol w:w="709"/>
        <w:gridCol w:w="670"/>
        <w:gridCol w:w="23"/>
      </w:tblGrid>
      <w:tr w:rsidR="00AE028D" w:rsidRPr="00644C7A" w:rsidTr="00AE028D">
        <w:trPr>
          <w:gridAfter w:val="1"/>
          <w:wAfter w:w="23" w:type="dxa"/>
          <w:trHeight w:val="144"/>
          <w:tblCellSpacing w:w="0" w:type="dxa"/>
        </w:trPr>
        <w:tc>
          <w:tcPr>
            <w:tcW w:w="603" w:type="dxa"/>
            <w:vMerge w:val="restart"/>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п/п</w:t>
            </w:r>
          </w:p>
        </w:tc>
        <w:tc>
          <w:tcPr>
            <w:tcW w:w="1780" w:type="dxa"/>
            <w:vMerge w:val="restart"/>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Наименование спортивной экипировки индивидуального пользования</w:t>
            </w:r>
          </w:p>
        </w:tc>
        <w:tc>
          <w:tcPr>
            <w:tcW w:w="851" w:type="dxa"/>
            <w:vMerge w:val="restart"/>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Единица измерения</w:t>
            </w:r>
          </w:p>
        </w:tc>
        <w:tc>
          <w:tcPr>
            <w:tcW w:w="992" w:type="dxa"/>
            <w:vMerge w:val="restart"/>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Расчетная единица</w:t>
            </w:r>
          </w:p>
        </w:tc>
        <w:tc>
          <w:tcPr>
            <w:tcW w:w="5348" w:type="dxa"/>
            <w:gridSpan w:val="8"/>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Этапы спортивной подготовки</w:t>
            </w:r>
          </w:p>
        </w:tc>
      </w:tr>
      <w:tr w:rsidR="00AE028D" w:rsidRPr="00644C7A" w:rsidTr="00AE028D">
        <w:trPr>
          <w:gridAfter w:val="1"/>
          <w:wAfter w:w="23" w:type="dxa"/>
          <w:trHeight w:val="144"/>
          <w:tblCellSpacing w:w="0" w:type="dxa"/>
        </w:trPr>
        <w:tc>
          <w:tcPr>
            <w:tcW w:w="603" w:type="dxa"/>
            <w:vMerge/>
            <w:vAlign w:val="center"/>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p>
        </w:tc>
        <w:tc>
          <w:tcPr>
            <w:tcW w:w="1780" w:type="dxa"/>
            <w:vMerge/>
            <w:vAlign w:val="center"/>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p>
        </w:tc>
        <w:tc>
          <w:tcPr>
            <w:tcW w:w="851" w:type="dxa"/>
            <w:vMerge/>
            <w:vAlign w:val="center"/>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p>
        </w:tc>
        <w:tc>
          <w:tcPr>
            <w:tcW w:w="992" w:type="dxa"/>
            <w:vMerge/>
            <w:vAlign w:val="center"/>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p>
        </w:tc>
        <w:tc>
          <w:tcPr>
            <w:tcW w:w="1276" w:type="dxa"/>
            <w:gridSpan w:val="2"/>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Этап </w:t>
            </w:r>
            <w:r w:rsidR="00AE028D" w:rsidRPr="00644C7A">
              <w:rPr>
                <w:rFonts w:ascii="Times New Roman" w:eastAsia="Times New Roman" w:hAnsi="Times New Roman" w:cs="Times New Roman"/>
                <w:sz w:val="20"/>
                <w:szCs w:val="20"/>
              </w:rPr>
              <w:t>НП</w:t>
            </w:r>
          </w:p>
        </w:tc>
        <w:tc>
          <w:tcPr>
            <w:tcW w:w="1417" w:type="dxa"/>
            <w:gridSpan w:val="2"/>
            <w:hideMark/>
          </w:tcPr>
          <w:p w:rsidR="00092320" w:rsidRPr="00644C7A" w:rsidRDefault="00AE028D"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 Т(СС)</w:t>
            </w:r>
          </w:p>
        </w:tc>
        <w:tc>
          <w:tcPr>
            <w:tcW w:w="1276" w:type="dxa"/>
            <w:gridSpan w:val="2"/>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Этап</w:t>
            </w:r>
            <w:r w:rsidR="00AE028D" w:rsidRPr="00644C7A">
              <w:rPr>
                <w:rFonts w:ascii="Times New Roman" w:eastAsia="Times New Roman" w:hAnsi="Times New Roman" w:cs="Times New Roman"/>
                <w:sz w:val="20"/>
                <w:szCs w:val="20"/>
              </w:rPr>
              <w:t xml:space="preserve"> ССМ                        </w:t>
            </w:r>
          </w:p>
        </w:tc>
        <w:tc>
          <w:tcPr>
            <w:tcW w:w="1379" w:type="dxa"/>
            <w:gridSpan w:val="2"/>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Этап </w:t>
            </w:r>
            <w:r w:rsidR="00AE028D" w:rsidRPr="00644C7A">
              <w:rPr>
                <w:rFonts w:ascii="Times New Roman" w:eastAsia="Times New Roman" w:hAnsi="Times New Roman" w:cs="Times New Roman"/>
                <w:sz w:val="20"/>
                <w:szCs w:val="20"/>
              </w:rPr>
              <w:t>ВСМ</w:t>
            </w:r>
          </w:p>
        </w:tc>
      </w:tr>
      <w:tr w:rsidR="00AE028D" w:rsidRPr="00644C7A" w:rsidTr="00AE028D">
        <w:trPr>
          <w:trHeight w:val="144"/>
          <w:tblCellSpacing w:w="0" w:type="dxa"/>
        </w:trPr>
        <w:tc>
          <w:tcPr>
            <w:tcW w:w="603" w:type="dxa"/>
            <w:vMerge/>
            <w:vAlign w:val="center"/>
            <w:hideMark/>
          </w:tcPr>
          <w:p w:rsidR="00AE028D" w:rsidRPr="00644C7A" w:rsidRDefault="00AE028D" w:rsidP="00AE028D">
            <w:pPr>
              <w:spacing w:after="0" w:line="240" w:lineRule="auto"/>
              <w:jc w:val="both"/>
              <w:rPr>
                <w:rFonts w:ascii="Times New Roman" w:eastAsia="Times New Roman" w:hAnsi="Times New Roman" w:cs="Times New Roman"/>
                <w:sz w:val="20"/>
                <w:szCs w:val="20"/>
              </w:rPr>
            </w:pPr>
          </w:p>
        </w:tc>
        <w:tc>
          <w:tcPr>
            <w:tcW w:w="1780" w:type="dxa"/>
            <w:vMerge/>
            <w:vAlign w:val="center"/>
            <w:hideMark/>
          </w:tcPr>
          <w:p w:rsidR="00AE028D" w:rsidRPr="00644C7A" w:rsidRDefault="00AE028D" w:rsidP="00AE028D">
            <w:pPr>
              <w:spacing w:after="0" w:line="240" w:lineRule="auto"/>
              <w:jc w:val="both"/>
              <w:rPr>
                <w:rFonts w:ascii="Times New Roman" w:eastAsia="Times New Roman" w:hAnsi="Times New Roman" w:cs="Times New Roman"/>
                <w:sz w:val="20"/>
                <w:szCs w:val="20"/>
              </w:rPr>
            </w:pPr>
          </w:p>
        </w:tc>
        <w:tc>
          <w:tcPr>
            <w:tcW w:w="851" w:type="dxa"/>
            <w:vMerge/>
            <w:vAlign w:val="center"/>
            <w:hideMark/>
          </w:tcPr>
          <w:p w:rsidR="00AE028D" w:rsidRPr="00644C7A" w:rsidRDefault="00AE028D" w:rsidP="00AE028D">
            <w:pPr>
              <w:spacing w:after="0" w:line="240" w:lineRule="auto"/>
              <w:jc w:val="both"/>
              <w:rPr>
                <w:rFonts w:ascii="Times New Roman" w:eastAsia="Times New Roman" w:hAnsi="Times New Roman" w:cs="Times New Roman"/>
                <w:sz w:val="20"/>
                <w:szCs w:val="20"/>
              </w:rPr>
            </w:pPr>
          </w:p>
        </w:tc>
        <w:tc>
          <w:tcPr>
            <w:tcW w:w="992" w:type="dxa"/>
            <w:vMerge/>
            <w:vAlign w:val="center"/>
            <w:hideMark/>
          </w:tcPr>
          <w:p w:rsidR="00AE028D" w:rsidRPr="00644C7A" w:rsidRDefault="00AE028D" w:rsidP="00AE028D">
            <w:pPr>
              <w:spacing w:after="0" w:line="240" w:lineRule="auto"/>
              <w:jc w:val="both"/>
              <w:rPr>
                <w:rFonts w:ascii="Times New Roman" w:eastAsia="Times New Roman" w:hAnsi="Times New Roman" w:cs="Times New Roman"/>
                <w:sz w:val="20"/>
                <w:szCs w:val="20"/>
              </w:rPr>
            </w:pPr>
          </w:p>
        </w:tc>
        <w:tc>
          <w:tcPr>
            <w:tcW w:w="567" w:type="dxa"/>
            <w:hideMark/>
          </w:tcPr>
          <w:p w:rsidR="00AE028D" w:rsidRPr="00644C7A" w:rsidRDefault="00AE028D"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Кол-во</w:t>
            </w:r>
          </w:p>
        </w:tc>
        <w:tc>
          <w:tcPr>
            <w:tcW w:w="709" w:type="dxa"/>
            <w:hideMark/>
          </w:tcPr>
          <w:p w:rsidR="00AE028D" w:rsidRPr="00644C7A" w:rsidRDefault="00AE028D"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Срок </w:t>
            </w:r>
            <w:proofErr w:type="spellStart"/>
            <w:r w:rsidRPr="00644C7A">
              <w:rPr>
                <w:rFonts w:ascii="Times New Roman" w:eastAsia="Times New Roman" w:hAnsi="Times New Roman" w:cs="Times New Roman"/>
                <w:sz w:val="20"/>
                <w:szCs w:val="20"/>
              </w:rPr>
              <w:t>экспл</w:t>
            </w:r>
            <w:proofErr w:type="spellEnd"/>
            <w:r w:rsidRPr="00644C7A">
              <w:rPr>
                <w:rFonts w:ascii="Times New Roman" w:eastAsia="Times New Roman" w:hAnsi="Times New Roman" w:cs="Times New Roman"/>
                <w:sz w:val="20"/>
                <w:szCs w:val="20"/>
              </w:rPr>
              <w:t>.</w:t>
            </w:r>
          </w:p>
          <w:p w:rsidR="00AE028D" w:rsidRPr="00644C7A" w:rsidRDefault="00AE028D"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(лет)</w:t>
            </w:r>
          </w:p>
        </w:tc>
        <w:tc>
          <w:tcPr>
            <w:tcW w:w="567" w:type="dxa"/>
            <w:hideMark/>
          </w:tcPr>
          <w:p w:rsidR="00AE028D" w:rsidRPr="00644C7A" w:rsidRDefault="00AE028D"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Кол-во</w:t>
            </w:r>
          </w:p>
        </w:tc>
        <w:tc>
          <w:tcPr>
            <w:tcW w:w="850" w:type="dxa"/>
            <w:hideMark/>
          </w:tcPr>
          <w:p w:rsidR="00AE028D" w:rsidRPr="00644C7A" w:rsidRDefault="00AE028D"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Срок </w:t>
            </w:r>
            <w:proofErr w:type="spellStart"/>
            <w:r w:rsidRPr="00644C7A">
              <w:rPr>
                <w:rFonts w:ascii="Times New Roman" w:eastAsia="Times New Roman" w:hAnsi="Times New Roman" w:cs="Times New Roman"/>
                <w:sz w:val="20"/>
                <w:szCs w:val="20"/>
              </w:rPr>
              <w:t>экспл</w:t>
            </w:r>
            <w:proofErr w:type="spellEnd"/>
            <w:r w:rsidRPr="00644C7A">
              <w:rPr>
                <w:rFonts w:ascii="Times New Roman" w:eastAsia="Times New Roman" w:hAnsi="Times New Roman" w:cs="Times New Roman"/>
                <w:sz w:val="20"/>
                <w:szCs w:val="20"/>
              </w:rPr>
              <w:t>.</w:t>
            </w:r>
          </w:p>
          <w:p w:rsidR="00AE028D" w:rsidRPr="00644C7A" w:rsidRDefault="00AE028D"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(лет)</w:t>
            </w:r>
          </w:p>
        </w:tc>
        <w:tc>
          <w:tcPr>
            <w:tcW w:w="567" w:type="dxa"/>
            <w:hideMark/>
          </w:tcPr>
          <w:p w:rsidR="00AE028D" w:rsidRPr="00644C7A" w:rsidRDefault="00AE028D"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Кол-во</w:t>
            </w:r>
          </w:p>
        </w:tc>
        <w:tc>
          <w:tcPr>
            <w:tcW w:w="709" w:type="dxa"/>
            <w:hideMark/>
          </w:tcPr>
          <w:p w:rsidR="00AE028D" w:rsidRPr="00644C7A" w:rsidRDefault="00AE028D"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Срок </w:t>
            </w:r>
            <w:proofErr w:type="spellStart"/>
            <w:r w:rsidRPr="00644C7A">
              <w:rPr>
                <w:rFonts w:ascii="Times New Roman" w:eastAsia="Times New Roman" w:hAnsi="Times New Roman" w:cs="Times New Roman"/>
                <w:sz w:val="20"/>
                <w:szCs w:val="20"/>
              </w:rPr>
              <w:t>экспл</w:t>
            </w:r>
            <w:proofErr w:type="spellEnd"/>
            <w:r w:rsidRPr="00644C7A">
              <w:rPr>
                <w:rFonts w:ascii="Times New Roman" w:eastAsia="Times New Roman" w:hAnsi="Times New Roman" w:cs="Times New Roman"/>
                <w:sz w:val="20"/>
                <w:szCs w:val="20"/>
              </w:rPr>
              <w:t>.</w:t>
            </w:r>
          </w:p>
          <w:p w:rsidR="00AE028D" w:rsidRPr="00644C7A" w:rsidRDefault="00AE028D"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(лет)</w:t>
            </w:r>
          </w:p>
        </w:tc>
        <w:tc>
          <w:tcPr>
            <w:tcW w:w="709" w:type="dxa"/>
            <w:hideMark/>
          </w:tcPr>
          <w:p w:rsidR="00AE028D" w:rsidRPr="00644C7A" w:rsidRDefault="00AE028D"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Кол-во</w:t>
            </w:r>
          </w:p>
        </w:tc>
        <w:tc>
          <w:tcPr>
            <w:tcW w:w="693" w:type="dxa"/>
            <w:gridSpan w:val="2"/>
            <w:hideMark/>
          </w:tcPr>
          <w:p w:rsidR="00AE028D" w:rsidRPr="00644C7A" w:rsidRDefault="00AE028D"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xml:space="preserve">Срок </w:t>
            </w:r>
            <w:proofErr w:type="spellStart"/>
            <w:r w:rsidRPr="00644C7A">
              <w:rPr>
                <w:rFonts w:ascii="Times New Roman" w:eastAsia="Times New Roman" w:hAnsi="Times New Roman" w:cs="Times New Roman"/>
                <w:sz w:val="20"/>
                <w:szCs w:val="20"/>
              </w:rPr>
              <w:t>экспл</w:t>
            </w:r>
            <w:proofErr w:type="spellEnd"/>
            <w:r w:rsidRPr="00644C7A">
              <w:rPr>
                <w:rFonts w:ascii="Times New Roman" w:eastAsia="Times New Roman" w:hAnsi="Times New Roman" w:cs="Times New Roman"/>
                <w:sz w:val="20"/>
                <w:szCs w:val="20"/>
              </w:rPr>
              <w:t>.</w:t>
            </w:r>
          </w:p>
          <w:p w:rsidR="00AE028D" w:rsidRPr="00644C7A" w:rsidRDefault="00AE028D"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(лет)</w:t>
            </w:r>
          </w:p>
        </w:tc>
      </w:tr>
      <w:tr w:rsidR="00AE028D" w:rsidRPr="00644C7A" w:rsidTr="00AE028D">
        <w:trPr>
          <w:trHeight w:val="721"/>
          <w:tblCellSpacing w:w="0" w:type="dxa"/>
        </w:trPr>
        <w:tc>
          <w:tcPr>
            <w:tcW w:w="603"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178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Боксерки (обувь для бокса)</w:t>
            </w:r>
          </w:p>
        </w:tc>
        <w:tc>
          <w:tcPr>
            <w:tcW w:w="851"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пара</w:t>
            </w:r>
          </w:p>
        </w:tc>
        <w:tc>
          <w:tcPr>
            <w:tcW w:w="992"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На </w:t>
            </w:r>
            <w:hyperlink r:id="rId35" w:history="1">
              <w:r w:rsidRPr="00644C7A">
                <w:rPr>
                  <w:rFonts w:ascii="Times New Roman" w:eastAsia="Times New Roman" w:hAnsi="Times New Roman" w:cs="Times New Roman"/>
                  <w:sz w:val="20"/>
                  <w:szCs w:val="20"/>
                </w:rPr>
                <w:t>занимающегося</w:t>
              </w:r>
            </w:hyperlink>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85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93" w:type="dxa"/>
            <w:gridSpan w:val="2"/>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0,5</w:t>
            </w:r>
          </w:p>
        </w:tc>
      </w:tr>
      <w:tr w:rsidR="00AE028D" w:rsidRPr="00644C7A" w:rsidTr="00AE028D">
        <w:trPr>
          <w:trHeight w:val="763"/>
          <w:tblCellSpacing w:w="0" w:type="dxa"/>
        </w:trPr>
        <w:tc>
          <w:tcPr>
            <w:tcW w:w="603"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178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Боксерская майка</w:t>
            </w:r>
          </w:p>
        </w:tc>
        <w:tc>
          <w:tcPr>
            <w:tcW w:w="851"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992"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На занимающегося</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85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0,5</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93" w:type="dxa"/>
            <w:gridSpan w:val="2"/>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0,5</w:t>
            </w:r>
          </w:p>
        </w:tc>
      </w:tr>
      <w:tr w:rsidR="00AE028D" w:rsidRPr="00644C7A" w:rsidTr="00AE028D">
        <w:trPr>
          <w:trHeight w:val="764"/>
          <w:tblCellSpacing w:w="0" w:type="dxa"/>
        </w:trPr>
        <w:tc>
          <w:tcPr>
            <w:tcW w:w="603"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178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Боксерские трусы</w:t>
            </w:r>
          </w:p>
        </w:tc>
        <w:tc>
          <w:tcPr>
            <w:tcW w:w="851"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992"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На занимающегося</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85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0,5</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93" w:type="dxa"/>
            <w:gridSpan w:val="2"/>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0,5</w:t>
            </w:r>
          </w:p>
        </w:tc>
      </w:tr>
      <w:tr w:rsidR="00AE028D" w:rsidRPr="00644C7A" w:rsidTr="00AE028D">
        <w:trPr>
          <w:trHeight w:val="635"/>
          <w:tblCellSpacing w:w="0" w:type="dxa"/>
        </w:trPr>
        <w:tc>
          <w:tcPr>
            <w:tcW w:w="603"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w:t>
            </w:r>
          </w:p>
        </w:tc>
        <w:tc>
          <w:tcPr>
            <w:tcW w:w="178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Носки утепленные</w:t>
            </w:r>
          </w:p>
        </w:tc>
        <w:tc>
          <w:tcPr>
            <w:tcW w:w="851"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пара</w:t>
            </w:r>
          </w:p>
        </w:tc>
        <w:tc>
          <w:tcPr>
            <w:tcW w:w="992"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На занимающегося</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85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93" w:type="dxa"/>
            <w:gridSpan w:val="2"/>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r>
      <w:tr w:rsidR="00AE028D" w:rsidRPr="00644C7A" w:rsidTr="00AE028D">
        <w:trPr>
          <w:trHeight w:val="1113"/>
          <w:tblCellSpacing w:w="0" w:type="dxa"/>
        </w:trPr>
        <w:tc>
          <w:tcPr>
            <w:tcW w:w="603"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w:t>
            </w:r>
          </w:p>
        </w:tc>
        <w:tc>
          <w:tcPr>
            <w:tcW w:w="178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Футболка утепленная</w:t>
            </w:r>
          </w:p>
        </w:tc>
        <w:tc>
          <w:tcPr>
            <w:tcW w:w="851"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992"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На занимающегося</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85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93" w:type="dxa"/>
            <w:gridSpan w:val="2"/>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r>
      <w:tr w:rsidR="00AE028D" w:rsidRPr="00644C7A" w:rsidTr="00AE028D">
        <w:trPr>
          <w:trHeight w:val="781"/>
          <w:tblCellSpacing w:w="0" w:type="dxa"/>
        </w:trPr>
        <w:tc>
          <w:tcPr>
            <w:tcW w:w="603"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w:t>
            </w:r>
          </w:p>
        </w:tc>
        <w:tc>
          <w:tcPr>
            <w:tcW w:w="178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Халат</w:t>
            </w:r>
          </w:p>
        </w:tc>
        <w:tc>
          <w:tcPr>
            <w:tcW w:w="851"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992"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На занимающегося</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85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93" w:type="dxa"/>
            <w:gridSpan w:val="2"/>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r>
      <w:tr w:rsidR="00AE028D" w:rsidRPr="00644C7A" w:rsidTr="00AE028D">
        <w:trPr>
          <w:trHeight w:val="753"/>
          <w:tblCellSpacing w:w="0" w:type="dxa"/>
        </w:trPr>
        <w:tc>
          <w:tcPr>
            <w:tcW w:w="603"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w:t>
            </w:r>
          </w:p>
        </w:tc>
        <w:tc>
          <w:tcPr>
            <w:tcW w:w="178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Протектор-бандаж для паха</w:t>
            </w:r>
          </w:p>
        </w:tc>
        <w:tc>
          <w:tcPr>
            <w:tcW w:w="851"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992"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На занимающегося</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85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93" w:type="dxa"/>
            <w:gridSpan w:val="2"/>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r>
      <w:tr w:rsidR="00AE028D" w:rsidRPr="00644C7A" w:rsidTr="00AE028D">
        <w:trPr>
          <w:trHeight w:val="735"/>
          <w:tblCellSpacing w:w="0" w:type="dxa"/>
        </w:trPr>
        <w:tc>
          <w:tcPr>
            <w:tcW w:w="603"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w:t>
            </w:r>
          </w:p>
        </w:tc>
        <w:tc>
          <w:tcPr>
            <w:tcW w:w="178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Перчатки боксерские снарядные</w:t>
            </w:r>
          </w:p>
        </w:tc>
        <w:tc>
          <w:tcPr>
            <w:tcW w:w="851"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пара</w:t>
            </w:r>
          </w:p>
        </w:tc>
        <w:tc>
          <w:tcPr>
            <w:tcW w:w="992"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На занимающегося</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85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0,5</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93" w:type="dxa"/>
            <w:gridSpan w:val="2"/>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0,5</w:t>
            </w:r>
          </w:p>
        </w:tc>
      </w:tr>
      <w:tr w:rsidR="00AE028D" w:rsidRPr="00644C7A" w:rsidTr="00AE028D">
        <w:trPr>
          <w:trHeight w:val="735"/>
          <w:tblCellSpacing w:w="0" w:type="dxa"/>
        </w:trPr>
        <w:tc>
          <w:tcPr>
            <w:tcW w:w="603"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9.</w:t>
            </w:r>
          </w:p>
        </w:tc>
        <w:tc>
          <w:tcPr>
            <w:tcW w:w="178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Перчатки боксерские</w:t>
            </w:r>
          </w:p>
        </w:tc>
        <w:tc>
          <w:tcPr>
            <w:tcW w:w="851"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пара</w:t>
            </w:r>
          </w:p>
        </w:tc>
        <w:tc>
          <w:tcPr>
            <w:tcW w:w="992"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На занимающегося</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85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0,5</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93" w:type="dxa"/>
            <w:gridSpan w:val="2"/>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0,5</w:t>
            </w:r>
          </w:p>
        </w:tc>
      </w:tr>
      <w:tr w:rsidR="00AE028D" w:rsidRPr="00644C7A" w:rsidTr="00AE028D">
        <w:trPr>
          <w:trHeight w:val="748"/>
          <w:tblCellSpacing w:w="0" w:type="dxa"/>
        </w:trPr>
        <w:tc>
          <w:tcPr>
            <w:tcW w:w="603"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10.</w:t>
            </w:r>
          </w:p>
        </w:tc>
        <w:tc>
          <w:tcPr>
            <w:tcW w:w="178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Эластичные бинты</w:t>
            </w:r>
          </w:p>
        </w:tc>
        <w:tc>
          <w:tcPr>
            <w:tcW w:w="851"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992"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На занимающегося</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85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0,5</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0,5</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w:t>
            </w:r>
          </w:p>
        </w:tc>
        <w:tc>
          <w:tcPr>
            <w:tcW w:w="693" w:type="dxa"/>
            <w:gridSpan w:val="2"/>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0,5</w:t>
            </w:r>
          </w:p>
        </w:tc>
      </w:tr>
      <w:tr w:rsidR="00AE028D" w:rsidRPr="00644C7A" w:rsidTr="003F5CBE">
        <w:trPr>
          <w:trHeight w:val="762"/>
          <w:tblCellSpacing w:w="0" w:type="dxa"/>
        </w:trPr>
        <w:tc>
          <w:tcPr>
            <w:tcW w:w="603"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lastRenderedPageBreak/>
              <w:t>11.</w:t>
            </w:r>
          </w:p>
        </w:tc>
        <w:tc>
          <w:tcPr>
            <w:tcW w:w="178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Капа (зубной протектор)</w:t>
            </w:r>
          </w:p>
        </w:tc>
        <w:tc>
          <w:tcPr>
            <w:tcW w:w="851"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992"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На занимающегося</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85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93" w:type="dxa"/>
            <w:gridSpan w:val="2"/>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r>
      <w:tr w:rsidR="00AE028D" w:rsidRPr="00644C7A" w:rsidTr="003F5CBE">
        <w:trPr>
          <w:trHeight w:val="620"/>
          <w:tblCellSpacing w:w="0" w:type="dxa"/>
        </w:trPr>
        <w:tc>
          <w:tcPr>
            <w:tcW w:w="603"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178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Шлем боксерский</w:t>
            </w:r>
          </w:p>
        </w:tc>
        <w:tc>
          <w:tcPr>
            <w:tcW w:w="851"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штук</w:t>
            </w:r>
          </w:p>
        </w:tc>
        <w:tc>
          <w:tcPr>
            <w:tcW w:w="992"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На занимающегося</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850"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67"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709" w:type="dxa"/>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93" w:type="dxa"/>
            <w:gridSpan w:val="2"/>
            <w:hideMark/>
          </w:tcPr>
          <w:p w:rsidR="00092320" w:rsidRPr="00644C7A" w:rsidRDefault="00092320" w:rsidP="00AE028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r>
    </w:tbl>
    <w:p w:rsidR="00092320" w:rsidRPr="00644C7A" w:rsidRDefault="00092320" w:rsidP="00B4297F">
      <w:pPr>
        <w:spacing w:after="0" w:line="240" w:lineRule="auto"/>
        <w:jc w:val="both"/>
        <w:rPr>
          <w:rFonts w:ascii="Times New Roman" w:hAnsi="Times New Roman" w:cs="Times New Roman"/>
          <w:sz w:val="24"/>
          <w:szCs w:val="24"/>
        </w:rPr>
      </w:pPr>
    </w:p>
    <w:p w:rsidR="003F5CBE" w:rsidRPr="00644C7A" w:rsidRDefault="00644C7A" w:rsidP="003F5CBE">
      <w:pPr>
        <w:spacing w:after="0" w:line="240" w:lineRule="auto"/>
        <w:jc w:val="center"/>
        <w:rPr>
          <w:rFonts w:ascii="Times New Roman" w:eastAsia="Times New Roman" w:hAnsi="Times New Roman" w:cs="Times New Roman"/>
          <w:b/>
          <w:bCs/>
          <w:sz w:val="24"/>
          <w:szCs w:val="24"/>
        </w:rPr>
      </w:pPr>
      <w:r w:rsidRPr="00644C7A">
        <w:rPr>
          <w:rFonts w:ascii="Times New Roman" w:eastAsia="Times New Roman" w:hAnsi="Times New Roman" w:cs="Times New Roman"/>
          <w:b/>
          <w:bCs/>
          <w:sz w:val="24"/>
          <w:szCs w:val="24"/>
        </w:rPr>
        <w:t>II.</w:t>
      </w:r>
      <w:r>
        <w:rPr>
          <w:rFonts w:ascii="Times New Roman" w:eastAsia="Times New Roman" w:hAnsi="Times New Roman" w:cs="Times New Roman"/>
          <w:b/>
          <w:bCs/>
          <w:sz w:val="24"/>
          <w:szCs w:val="24"/>
        </w:rPr>
        <w:t xml:space="preserve"> </w:t>
      </w:r>
      <w:r w:rsidRPr="00644C7A">
        <w:rPr>
          <w:rFonts w:ascii="Times New Roman" w:eastAsia="Times New Roman" w:hAnsi="Times New Roman" w:cs="Times New Roman"/>
          <w:b/>
          <w:bCs/>
          <w:sz w:val="24"/>
          <w:szCs w:val="24"/>
        </w:rPr>
        <w:t>МЕТОДИЧЕСКАЯ ЧАСТЬ.</w:t>
      </w:r>
    </w:p>
    <w:p w:rsidR="003F5CBE" w:rsidRPr="00644C7A" w:rsidRDefault="003F5CBE" w:rsidP="003F5CBE">
      <w:p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2.1. Учебный план.</w:t>
      </w:r>
    </w:p>
    <w:p w:rsidR="003F5CBE" w:rsidRPr="00644C7A" w:rsidRDefault="003F5CBE" w:rsidP="003F5CBE">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Многолетнюю подготовку от новичка до чемпиона целесообразно рассматривать </w:t>
      </w:r>
      <w:hyperlink r:id="rId36" w:history="1">
        <w:r w:rsidRPr="00644C7A">
          <w:rPr>
            <w:rFonts w:ascii="Times New Roman" w:eastAsia="Times New Roman" w:hAnsi="Times New Roman" w:cs="Times New Roman"/>
            <w:sz w:val="24"/>
            <w:szCs w:val="24"/>
          </w:rPr>
          <w:t>как единый процесс</w:t>
        </w:r>
      </w:hyperlink>
      <w:r w:rsidRPr="00644C7A">
        <w:rPr>
          <w:rFonts w:ascii="Times New Roman" w:eastAsia="Times New Roman" w:hAnsi="Times New Roman" w:cs="Times New Roman"/>
          <w:sz w:val="24"/>
          <w:szCs w:val="24"/>
        </w:rPr>
        <w:t>, подчиняющийся определенным зако</w:t>
      </w:r>
      <w:r w:rsidRPr="00644C7A">
        <w:rPr>
          <w:rFonts w:ascii="Times New Roman" w:eastAsia="Times New Roman" w:hAnsi="Times New Roman" w:cs="Times New Roman"/>
          <w:sz w:val="24"/>
          <w:szCs w:val="24"/>
        </w:rPr>
        <w:softHyphen/>
        <w:t>номерностям, как сложную специфическую систему со свойственными ей особенностями с учетом возрастных возможностей юных спортсменов. Весь процесс многолетних занятий избранным видом спорта включает практически не обозримое множество переменных. Каждый этап много</w:t>
      </w:r>
      <w:r w:rsidRPr="00644C7A">
        <w:rPr>
          <w:rFonts w:ascii="Times New Roman" w:eastAsia="Times New Roman" w:hAnsi="Times New Roman" w:cs="Times New Roman"/>
          <w:sz w:val="24"/>
          <w:szCs w:val="24"/>
        </w:rPr>
        <w:softHyphen/>
        <w:t>летней тренировки отражает своеобразие общих условий жизни и дея</w:t>
      </w:r>
      <w:r w:rsidRPr="00644C7A">
        <w:rPr>
          <w:rFonts w:ascii="Times New Roman" w:eastAsia="Times New Roman" w:hAnsi="Times New Roman" w:cs="Times New Roman"/>
          <w:sz w:val="24"/>
          <w:szCs w:val="24"/>
        </w:rPr>
        <w:softHyphen/>
        <w:t>тельности спортсмена в различные периоды жизненного пути (общей на</w:t>
      </w:r>
      <w:r w:rsidRPr="00644C7A">
        <w:rPr>
          <w:rFonts w:ascii="Times New Roman" w:eastAsia="Times New Roman" w:hAnsi="Times New Roman" w:cs="Times New Roman"/>
          <w:sz w:val="24"/>
          <w:szCs w:val="24"/>
        </w:rPr>
        <w:softHyphen/>
        <w:t>грузки в периоды обучения в школе, трудовой деятельности, службы в армии и т.д.). Разумеется, в процессе всех лет занятий задачи, трениро</w:t>
      </w:r>
      <w:r w:rsidRPr="00644C7A">
        <w:rPr>
          <w:rFonts w:ascii="Times New Roman" w:eastAsia="Times New Roman" w:hAnsi="Times New Roman" w:cs="Times New Roman"/>
          <w:sz w:val="24"/>
          <w:szCs w:val="24"/>
        </w:rPr>
        <w:softHyphen/>
        <w:t>вочные средства и методы претерпевают значительные изменения.</w:t>
      </w:r>
    </w:p>
    <w:p w:rsidR="003F5CBE" w:rsidRPr="00644C7A" w:rsidRDefault="003F5CBE" w:rsidP="003F5CBE">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Спортивная тренировка юных спортсменов, в отличие от трениров</w:t>
      </w:r>
      <w:r w:rsidRPr="00644C7A">
        <w:rPr>
          <w:rFonts w:ascii="Times New Roman" w:eastAsia="Times New Roman" w:hAnsi="Times New Roman" w:cs="Times New Roman"/>
          <w:sz w:val="24"/>
          <w:szCs w:val="24"/>
        </w:rPr>
        <w:softHyphen/>
        <w:t>ки </w:t>
      </w:r>
      <w:hyperlink r:id="rId37" w:history="1">
        <w:r w:rsidRPr="00644C7A">
          <w:rPr>
            <w:rFonts w:ascii="Times New Roman" w:eastAsia="Times New Roman" w:hAnsi="Times New Roman" w:cs="Times New Roman"/>
            <w:sz w:val="24"/>
            <w:szCs w:val="24"/>
          </w:rPr>
          <w:t>взрослых</w:t>
        </w:r>
      </w:hyperlink>
      <w:r w:rsidRPr="00644C7A">
        <w:rPr>
          <w:rFonts w:ascii="Times New Roman" w:eastAsia="Times New Roman" w:hAnsi="Times New Roman" w:cs="Times New Roman"/>
          <w:sz w:val="24"/>
          <w:szCs w:val="24"/>
        </w:rPr>
        <w:t>, имеет ряд методических и организационных особенностей.</w:t>
      </w:r>
    </w:p>
    <w:p w:rsidR="003F5CBE" w:rsidRPr="00644C7A" w:rsidRDefault="003F5CBE" w:rsidP="003F5CBE">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 Тренировочные занятия с юными спортсменами не должны быть ориентированы на достижение в первые год занятий высокого спортив</w:t>
      </w:r>
      <w:r w:rsidRPr="00644C7A">
        <w:rPr>
          <w:rFonts w:ascii="Times New Roman" w:eastAsia="Times New Roman" w:hAnsi="Times New Roman" w:cs="Times New Roman"/>
          <w:sz w:val="24"/>
          <w:szCs w:val="24"/>
        </w:rPr>
        <w:softHyphen/>
        <w:t>ного результата (на этапах начальной подготовки и начальной спортив</w:t>
      </w:r>
      <w:r w:rsidRPr="00644C7A">
        <w:rPr>
          <w:rFonts w:ascii="Times New Roman" w:eastAsia="Times New Roman" w:hAnsi="Times New Roman" w:cs="Times New Roman"/>
          <w:sz w:val="24"/>
          <w:szCs w:val="24"/>
        </w:rPr>
        <w:softHyphen/>
        <w:t>ной специализации).</w:t>
      </w:r>
    </w:p>
    <w:p w:rsidR="003F5CBE" w:rsidRPr="00644C7A" w:rsidRDefault="003F5CBE" w:rsidP="003F5CBE">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Тренировочные и соревновательные нагрузки должны соответствовать функциональным возможностям растущего организма.</w:t>
      </w:r>
    </w:p>
    <w:p w:rsidR="003F5CBE" w:rsidRPr="00644C7A" w:rsidRDefault="003F5CBE" w:rsidP="003F5CBE">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Система спортивной подготовки представляет собой организацию регулярных тренировочных занятий и соревнований. На протяжении многих лет тренировок юные спортсмены должны овладеть техникой и тактикой, приобрести опыт и специальные знания, улучшить моральные и волевые качества.</w:t>
      </w:r>
    </w:p>
    <w:p w:rsidR="003F5CBE" w:rsidRPr="00644C7A" w:rsidRDefault="003F5CBE" w:rsidP="000634F8">
      <w:p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b/>
          <w:bCs/>
          <w:i/>
          <w:iCs/>
          <w:sz w:val="24"/>
          <w:szCs w:val="24"/>
        </w:rPr>
        <w:t>План распределения учебных часов для групп НП (1 год).</w:t>
      </w:r>
    </w:p>
    <w:p w:rsidR="003F5CBE" w:rsidRPr="00644C7A" w:rsidRDefault="003F5CBE" w:rsidP="003F5CBE">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Таблица 11</w:t>
      </w:r>
    </w:p>
    <w:tbl>
      <w:tblPr>
        <w:tblW w:w="970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2667"/>
        <w:gridCol w:w="639"/>
        <w:gridCol w:w="640"/>
        <w:gridCol w:w="640"/>
        <w:gridCol w:w="640"/>
        <w:gridCol w:w="640"/>
        <w:gridCol w:w="639"/>
        <w:gridCol w:w="640"/>
        <w:gridCol w:w="640"/>
        <w:gridCol w:w="640"/>
        <w:gridCol w:w="640"/>
        <w:gridCol w:w="640"/>
      </w:tblGrid>
      <w:tr w:rsidR="003F5CBE" w:rsidRPr="00644C7A" w:rsidTr="000634F8">
        <w:trPr>
          <w:tblCellSpacing w:w="0" w:type="dxa"/>
        </w:trPr>
        <w:tc>
          <w:tcPr>
            <w:tcW w:w="2667"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Виды</w:t>
            </w:r>
          </w:p>
          <w:p w:rsidR="003F5CBE" w:rsidRPr="00644C7A" w:rsidRDefault="003F5CBE" w:rsidP="000634F8">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подготовки</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IX</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X</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XI</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XII</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I</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II</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III</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IV</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V</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VI</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VII</w:t>
            </w:r>
          </w:p>
        </w:tc>
      </w:tr>
      <w:tr w:rsidR="003F5CBE" w:rsidRPr="00644C7A" w:rsidTr="000634F8">
        <w:trPr>
          <w:tblCellSpacing w:w="0" w:type="dxa"/>
        </w:trPr>
        <w:tc>
          <w:tcPr>
            <w:tcW w:w="2667"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Теоретические занятия</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r>
      <w:tr w:rsidR="003F5CBE" w:rsidRPr="00644C7A" w:rsidTr="000634F8">
        <w:trPr>
          <w:tblCellSpacing w:w="0" w:type="dxa"/>
        </w:trPr>
        <w:tc>
          <w:tcPr>
            <w:tcW w:w="2667"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ОФП</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15</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16</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15</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14</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16</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15</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14</w:t>
            </w:r>
          </w:p>
        </w:tc>
      </w:tr>
      <w:tr w:rsidR="003F5CBE" w:rsidRPr="00644C7A" w:rsidTr="000634F8">
        <w:trPr>
          <w:tblCellSpacing w:w="0" w:type="dxa"/>
        </w:trPr>
        <w:tc>
          <w:tcPr>
            <w:tcW w:w="2667"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СФП</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3</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5</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5</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5</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5</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3</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3</w:t>
            </w:r>
          </w:p>
        </w:tc>
      </w:tr>
      <w:tr w:rsidR="003F5CBE" w:rsidRPr="00644C7A" w:rsidTr="000634F8">
        <w:trPr>
          <w:tblCellSpacing w:w="0" w:type="dxa"/>
        </w:trPr>
        <w:tc>
          <w:tcPr>
            <w:tcW w:w="2667"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ТТП</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3</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3</w:t>
            </w:r>
          </w:p>
        </w:tc>
      </w:tr>
      <w:tr w:rsidR="003F5CBE" w:rsidRPr="00644C7A" w:rsidTr="000634F8">
        <w:trPr>
          <w:tblCellSpacing w:w="0" w:type="dxa"/>
        </w:trPr>
        <w:tc>
          <w:tcPr>
            <w:tcW w:w="2667"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Восстановительные мероприятия</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r>
      <w:tr w:rsidR="003F5CBE" w:rsidRPr="00644C7A" w:rsidTr="000634F8">
        <w:trPr>
          <w:tblCellSpacing w:w="0" w:type="dxa"/>
        </w:trPr>
        <w:tc>
          <w:tcPr>
            <w:tcW w:w="2667"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Инструкторская и судейская практика</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r>
      <w:tr w:rsidR="003F5CBE" w:rsidRPr="00644C7A" w:rsidTr="000634F8">
        <w:trPr>
          <w:tblCellSpacing w:w="0" w:type="dxa"/>
        </w:trPr>
        <w:tc>
          <w:tcPr>
            <w:tcW w:w="2667"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Медицинский контроль</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r>
      <w:tr w:rsidR="003F5CBE" w:rsidRPr="00644C7A" w:rsidTr="000634F8">
        <w:trPr>
          <w:tblCellSpacing w:w="0" w:type="dxa"/>
        </w:trPr>
        <w:tc>
          <w:tcPr>
            <w:tcW w:w="2667"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Зачетные и переводные требования</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w:t>
            </w:r>
          </w:p>
        </w:tc>
      </w:tr>
      <w:tr w:rsidR="003F5CBE" w:rsidRPr="00644C7A" w:rsidTr="000634F8">
        <w:trPr>
          <w:tblCellSpacing w:w="0" w:type="dxa"/>
        </w:trPr>
        <w:tc>
          <w:tcPr>
            <w:tcW w:w="2667"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i/>
                <w:iCs/>
                <w:sz w:val="24"/>
                <w:szCs w:val="24"/>
              </w:rPr>
              <w:t>Всего за месяц</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22</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25</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24</w:t>
            </w:r>
          </w:p>
        </w:tc>
        <w:tc>
          <w:tcPr>
            <w:tcW w:w="639"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24</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25</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23</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23</w:t>
            </w:r>
          </w:p>
        </w:tc>
        <w:tc>
          <w:tcPr>
            <w:tcW w:w="640"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20</w:t>
            </w:r>
          </w:p>
        </w:tc>
      </w:tr>
      <w:tr w:rsidR="003F5CBE" w:rsidRPr="00644C7A" w:rsidTr="000634F8">
        <w:trPr>
          <w:tblCellSpacing w:w="0" w:type="dxa"/>
        </w:trPr>
        <w:tc>
          <w:tcPr>
            <w:tcW w:w="2667" w:type="dxa"/>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Всего за год</w:t>
            </w:r>
          </w:p>
        </w:tc>
        <w:tc>
          <w:tcPr>
            <w:tcW w:w="7038" w:type="dxa"/>
            <w:gridSpan w:val="11"/>
            <w:shd w:val="clear" w:color="auto" w:fill="F5F7E7"/>
            <w:hideMark/>
          </w:tcPr>
          <w:p w:rsidR="003F5CBE" w:rsidRPr="00644C7A" w:rsidRDefault="003F5CBE" w:rsidP="00D85AE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258</w:t>
            </w:r>
          </w:p>
        </w:tc>
      </w:tr>
    </w:tbl>
    <w:p w:rsidR="00092320" w:rsidRPr="00644C7A" w:rsidRDefault="00092320" w:rsidP="00B4297F">
      <w:pPr>
        <w:spacing w:after="0" w:line="240" w:lineRule="auto"/>
        <w:jc w:val="both"/>
        <w:rPr>
          <w:rFonts w:ascii="Times New Roman" w:hAnsi="Times New Roman" w:cs="Times New Roman"/>
          <w:sz w:val="24"/>
          <w:szCs w:val="24"/>
        </w:rPr>
      </w:pP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План </w:t>
      </w:r>
      <w:hyperlink r:id="rId38" w:history="1">
        <w:r w:rsidRPr="00644C7A">
          <w:rPr>
            <w:rFonts w:ascii="Times New Roman" w:eastAsia="Times New Roman" w:hAnsi="Times New Roman" w:cs="Times New Roman"/>
            <w:b/>
            <w:bCs/>
            <w:sz w:val="24"/>
            <w:szCs w:val="24"/>
          </w:rPr>
          <w:t>распределения</w:t>
        </w:r>
      </w:hyperlink>
      <w:r w:rsidRPr="00644C7A">
        <w:rPr>
          <w:rFonts w:ascii="Times New Roman" w:eastAsia="Times New Roman" w:hAnsi="Times New Roman" w:cs="Times New Roman"/>
          <w:b/>
          <w:bCs/>
          <w:sz w:val="24"/>
          <w:szCs w:val="24"/>
        </w:rPr>
        <w:t> учебных часов для групп НП ( 2</w:t>
      </w:r>
      <w:r w:rsidR="003F5CBE" w:rsidRPr="00644C7A">
        <w:rPr>
          <w:rFonts w:ascii="Times New Roman" w:eastAsia="Times New Roman" w:hAnsi="Times New Roman" w:cs="Times New Roman"/>
          <w:b/>
          <w:bCs/>
          <w:sz w:val="24"/>
          <w:szCs w:val="24"/>
        </w:rPr>
        <w:t>-3</w:t>
      </w:r>
      <w:r w:rsidRPr="00644C7A">
        <w:rPr>
          <w:rFonts w:ascii="Times New Roman" w:eastAsia="Times New Roman" w:hAnsi="Times New Roman" w:cs="Times New Roman"/>
          <w:b/>
          <w:bCs/>
          <w:sz w:val="24"/>
          <w:szCs w:val="24"/>
        </w:rPr>
        <w:t xml:space="preserve"> год )</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Таблица 12</w:t>
      </w:r>
    </w:p>
    <w:tbl>
      <w:tblPr>
        <w:tblW w:w="970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3649"/>
        <w:gridCol w:w="550"/>
        <w:gridCol w:w="551"/>
        <w:gridCol w:w="550"/>
        <w:gridCol w:w="551"/>
        <w:gridCol w:w="550"/>
        <w:gridCol w:w="551"/>
        <w:gridCol w:w="550"/>
        <w:gridCol w:w="551"/>
        <w:gridCol w:w="550"/>
        <w:gridCol w:w="551"/>
        <w:gridCol w:w="551"/>
      </w:tblGrid>
      <w:tr w:rsidR="00924AEC" w:rsidRPr="00644C7A" w:rsidTr="00A8662D">
        <w:trPr>
          <w:tblCellSpacing w:w="0" w:type="dxa"/>
        </w:trPr>
        <w:tc>
          <w:tcPr>
            <w:tcW w:w="3649" w:type="dxa"/>
            <w:shd w:val="clear" w:color="auto" w:fill="F5F7E7"/>
            <w:hideMark/>
          </w:tcPr>
          <w:p w:rsidR="00924AEC" w:rsidRPr="00644C7A" w:rsidRDefault="00924AEC" w:rsidP="00A8662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Виды</w:t>
            </w:r>
            <w:r w:rsidR="0079698A" w:rsidRPr="00644C7A">
              <w:rPr>
                <w:rFonts w:ascii="Times New Roman" w:eastAsia="Times New Roman" w:hAnsi="Times New Roman" w:cs="Times New Roman"/>
                <w:sz w:val="20"/>
                <w:szCs w:val="20"/>
              </w:rPr>
              <w:t xml:space="preserve"> </w:t>
            </w:r>
            <w:r w:rsidRPr="00644C7A">
              <w:rPr>
                <w:rFonts w:ascii="Times New Roman" w:eastAsia="Times New Roman" w:hAnsi="Times New Roman" w:cs="Times New Roman"/>
                <w:sz w:val="20"/>
                <w:szCs w:val="20"/>
              </w:rPr>
              <w:t>подготовки</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IX</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XI</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XII</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II</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III</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IV</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VI</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VII</w:t>
            </w:r>
          </w:p>
        </w:tc>
      </w:tr>
      <w:tr w:rsidR="00924AEC" w:rsidRPr="00644C7A" w:rsidTr="00A8662D">
        <w:trPr>
          <w:tblCellSpacing w:w="0" w:type="dxa"/>
        </w:trPr>
        <w:tc>
          <w:tcPr>
            <w:tcW w:w="364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Теоретические </w:t>
            </w:r>
            <w:hyperlink r:id="rId39" w:history="1">
              <w:r w:rsidRPr="00644C7A">
                <w:rPr>
                  <w:rFonts w:ascii="Times New Roman" w:eastAsia="Times New Roman" w:hAnsi="Times New Roman" w:cs="Times New Roman"/>
                  <w:sz w:val="20"/>
                  <w:szCs w:val="20"/>
                </w:rPr>
                <w:t>занятия</w:t>
              </w:r>
            </w:hyperlink>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364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ОФП</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19</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19</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21</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19</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19</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20</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19</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19</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19</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19</w:t>
            </w:r>
          </w:p>
        </w:tc>
      </w:tr>
      <w:tr w:rsidR="00924AEC" w:rsidRPr="00644C7A" w:rsidTr="00A8662D">
        <w:trPr>
          <w:tblCellSpacing w:w="0" w:type="dxa"/>
        </w:trPr>
        <w:tc>
          <w:tcPr>
            <w:tcW w:w="364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СФП</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9</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w:t>
            </w:r>
          </w:p>
        </w:tc>
      </w:tr>
      <w:tr w:rsidR="00924AEC" w:rsidRPr="00644C7A" w:rsidTr="00A8662D">
        <w:trPr>
          <w:tblCellSpacing w:w="0" w:type="dxa"/>
        </w:trPr>
        <w:tc>
          <w:tcPr>
            <w:tcW w:w="364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ТТП</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w:t>
            </w:r>
          </w:p>
        </w:tc>
      </w:tr>
      <w:tr w:rsidR="00924AEC" w:rsidRPr="00644C7A" w:rsidTr="00A8662D">
        <w:trPr>
          <w:tblCellSpacing w:w="0" w:type="dxa"/>
        </w:trPr>
        <w:tc>
          <w:tcPr>
            <w:tcW w:w="364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Восстановительные </w:t>
            </w:r>
            <w:hyperlink r:id="rId40" w:history="1">
              <w:r w:rsidRPr="00644C7A">
                <w:rPr>
                  <w:rFonts w:ascii="Times New Roman" w:eastAsia="Times New Roman" w:hAnsi="Times New Roman" w:cs="Times New Roman"/>
                  <w:sz w:val="20"/>
                  <w:szCs w:val="20"/>
                </w:rPr>
                <w:t>мероприятия</w:t>
              </w:r>
            </w:hyperlink>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364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Инструкторская и </w:t>
            </w:r>
            <w:hyperlink r:id="rId41" w:history="1">
              <w:r w:rsidRPr="00644C7A">
                <w:rPr>
                  <w:rFonts w:ascii="Times New Roman" w:eastAsia="Times New Roman" w:hAnsi="Times New Roman" w:cs="Times New Roman"/>
                  <w:sz w:val="20"/>
                  <w:szCs w:val="20"/>
                </w:rPr>
                <w:t>судейская практика</w:t>
              </w:r>
            </w:hyperlink>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364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Медицинский </w:t>
            </w:r>
            <w:hyperlink r:id="rId42" w:history="1">
              <w:r w:rsidRPr="00644C7A">
                <w:rPr>
                  <w:rFonts w:ascii="Times New Roman" w:eastAsia="Times New Roman" w:hAnsi="Times New Roman" w:cs="Times New Roman"/>
                  <w:sz w:val="20"/>
                  <w:szCs w:val="20"/>
                </w:rPr>
                <w:t>контроль</w:t>
              </w:r>
            </w:hyperlink>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364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Зачетные и </w:t>
            </w:r>
            <w:hyperlink r:id="rId43" w:history="1">
              <w:r w:rsidRPr="00644C7A">
                <w:rPr>
                  <w:rFonts w:ascii="Times New Roman" w:eastAsia="Times New Roman" w:hAnsi="Times New Roman" w:cs="Times New Roman"/>
                  <w:sz w:val="20"/>
                  <w:szCs w:val="20"/>
                </w:rPr>
                <w:t>переводные требования</w:t>
              </w:r>
            </w:hyperlink>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364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i/>
                <w:iCs/>
                <w:sz w:val="20"/>
                <w:szCs w:val="20"/>
              </w:rPr>
              <w:t>Всего за </w:t>
            </w:r>
            <w:hyperlink r:id="rId44" w:history="1">
              <w:r w:rsidRPr="00644C7A">
                <w:rPr>
                  <w:rFonts w:ascii="Times New Roman" w:eastAsia="Times New Roman" w:hAnsi="Times New Roman" w:cs="Times New Roman"/>
                  <w:i/>
                  <w:iCs/>
                  <w:sz w:val="20"/>
                  <w:szCs w:val="20"/>
                </w:rPr>
                <w:t>месяц</w:t>
              </w:r>
            </w:hyperlink>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35</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36</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37</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36</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35</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36</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36</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36</w:t>
            </w:r>
          </w:p>
        </w:tc>
        <w:tc>
          <w:tcPr>
            <w:tcW w:w="55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36</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33</w:t>
            </w:r>
          </w:p>
        </w:tc>
        <w:tc>
          <w:tcPr>
            <w:tcW w:w="55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31</w:t>
            </w:r>
          </w:p>
        </w:tc>
      </w:tr>
      <w:tr w:rsidR="00924AEC" w:rsidRPr="00644C7A" w:rsidTr="00A8662D">
        <w:trPr>
          <w:tblCellSpacing w:w="0" w:type="dxa"/>
        </w:trPr>
        <w:tc>
          <w:tcPr>
            <w:tcW w:w="364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Всего за год</w:t>
            </w:r>
          </w:p>
        </w:tc>
        <w:tc>
          <w:tcPr>
            <w:tcW w:w="6056" w:type="dxa"/>
            <w:gridSpan w:val="11"/>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387</w:t>
            </w:r>
          </w:p>
        </w:tc>
      </w:tr>
    </w:tbl>
    <w:p w:rsidR="00924AEC" w:rsidRPr="00644C7A" w:rsidRDefault="00924AEC" w:rsidP="0079698A">
      <w:p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i/>
          <w:iCs/>
          <w:sz w:val="24"/>
          <w:szCs w:val="24"/>
        </w:rPr>
        <w:t>План распределения учебных часов для групп УТ</w:t>
      </w:r>
      <w:r w:rsidR="0079698A" w:rsidRPr="00644C7A">
        <w:rPr>
          <w:rFonts w:ascii="Times New Roman" w:eastAsia="Times New Roman" w:hAnsi="Times New Roman" w:cs="Times New Roman"/>
          <w:b/>
          <w:bCs/>
          <w:i/>
          <w:iCs/>
          <w:sz w:val="24"/>
          <w:szCs w:val="24"/>
        </w:rPr>
        <w:t xml:space="preserve"> </w:t>
      </w:r>
      <w:r w:rsidRPr="00644C7A">
        <w:rPr>
          <w:rFonts w:ascii="Times New Roman" w:eastAsia="Times New Roman" w:hAnsi="Times New Roman" w:cs="Times New Roman"/>
          <w:b/>
          <w:bCs/>
          <w:i/>
          <w:iCs/>
          <w:sz w:val="24"/>
          <w:szCs w:val="24"/>
        </w:rPr>
        <w:t>(1 год)</w:t>
      </w:r>
    </w:p>
    <w:p w:rsidR="00924AEC" w:rsidRPr="00644C7A" w:rsidRDefault="00924AEC" w:rsidP="0079698A">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Таблица 13</w:t>
      </w:r>
    </w:p>
    <w:tbl>
      <w:tblPr>
        <w:tblW w:w="970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2657"/>
        <w:gridCol w:w="640"/>
        <w:gridCol w:w="641"/>
        <w:gridCol w:w="641"/>
        <w:gridCol w:w="640"/>
        <w:gridCol w:w="641"/>
        <w:gridCol w:w="641"/>
        <w:gridCol w:w="641"/>
        <w:gridCol w:w="640"/>
        <w:gridCol w:w="641"/>
        <w:gridCol w:w="641"/>
        <w:gridCol w:w="641"/>
      </w:tblGrid>
      <w:tr w:rsidR="00924AEC" w:rsidRPr="00644C7A" w:rsidTr="00A8662D">
        <w:trPr>
          <w:tblCellSpacing w:w="0" w:type="dxa"/>
        </w:trPr>
        <w:tc>
          <w:tcPr>
            <w:tcW w:w="2657" w:type="dxa"/>
            <w:shd w:val="clear" w:color="auto" w:fill="F5F7E7"/>
            <w:hideMark/>
          </w:tcPr>
          <w:p w:rsidR="00924AEC" w:rsidRPr="00644C7A" w:rsidRDefault="00924AEC" w:rsidP="00A8662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Виды</w:t>
            </w:r>
            <w:r w:rsidR="00A8662D" w:rsidRPr="00644C7A">
              <w:rPr>
                <w:rFonts w:ascii="Times New Roman" w:eastAsia="Times New Roman" w:hAnsi="Times New Roman" w:cs="Times New Roman"/>
                <w:sz w:val="20"/>
                <w:szCs w:val="20"/>
              </w:rPr>
              <w:t xml:space="preserve"> </w:t>
            </w:r>
            <w:r w:rsidRPr="00644C7A">
              <w:rPr>
                <w:rFonts w:ascii="Times New Roman" w:eastAsia="Times New Roman" w:hAnsi="Times New Roman" w:cs="Times New Roman"/>
                <w:sz w:val="20"/>
                <w:szCs w:val="20"/>
              </w:rPr>
              <w:t>подготовки</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IX</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XI</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XII</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II</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III</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IV</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VI</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VII</w:t>
            </w:r>
          </w:p>
        </w:tc>
      </w:tr>
      <w:tr w:rsidR="00924AEC" w:rsidRPr="00644C7A" w:rsidTr="00A8662D">
        <w:trPr>
          <w:tblCellSpacing w:w="0" w:type="dxa"/>
        </w:trPr>
        <w:tc>
          <w:tcPr>
            <w:tcW w:w="2657"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Теоретические занятия</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2657"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ОФП</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20</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16</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17</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17</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20</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20</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20</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15</w:t>
            </w:r>
          </w:p>
        </w:tc>
      </w:tr>
      <w:tr w:rsidR="00924AEC" w:rsidRPr="00644C7A" w:rsidTr="00A8662D">
        <w:trPr>
          <w:trHeight w:val="422"/>
          <w:tblCellSpacing w:w="0" w:type="dxa"/>
        </w:trPr>
        <w:tc>
          <w:tcPr>
            <w:tcW w:w="2657"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СФП</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10</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13</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13</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10</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w:t>
            </w:r>
          </w:p>
        </w:tc>
      </w:tr>
      <w:tr w:rsidR="00924AEC" w:rsidRPr="00644C7A" w:rsidTr="00A8662D">
        <w:trPr>
          <w:tblCellSpacing w:w="0" w:type="dxa"/>
        </w:trPr>
        <w:tc>
          <w:tcPr>
            <w:tcW w:w="2657"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ТТП</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11</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15</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15</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15</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15</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10</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w:t>
            </w:r>
          </w:p>
        </w:tc>
      </w:tr>
      <w:tr w:rsidR="00924AEC" w:rsidRPr="00644C7A" w:rsidTr="00A8662D">
        <w:trPr>
          <w:tblCellSpacing w:w="0" w:type="dxa"/>
        </w:trPr>
        <w:tc>
          <w:tcPr>
            <w:tcW w:w="2657"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Восстановительные мероприятия</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r>
      <w:tr w:rsidR="00924AEC" w:rsidRPr="00644C7A" w:rsidTr="00A8662D">
        <w:trPr>
          <w:tblCellSpacing w:w="0" w:type="dxa"/>
        </w:trPr>
        <w:tc>
          <w:tcPr>
            <w:tcW w:w="2657"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Инструкторская и судейская практика</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2657"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Медицинский контроль</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2657"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Зачетные и переводные требования</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2657"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i/>
                <w:iCs/>
                <w:sz w:val="20"/>
                <w:szCs w:val="20"/>
              </w:rPr>
              <w:t>Всего за месяц</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48</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49</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50</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49</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49</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49</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50</w:t>
            </w:r>
          </w:p>
        </w:tc>
        <w:tc>
          <w:tcPr>
            <w:tcW w:w="64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50</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47</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46</w:t>
            </w:r>
          </w:p>
        </w:tc>
        <w:tc>
          <w:tcPr>
            <w:tcW w:w="64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29</w:t>
            </w:r>
          </w:p>
        </w:tc>
      </w:tr>
      <w:tr w:rsidR="00924AEC" w:rsidRPr="00644C7A" w:rsidTr="00A8662D">
        <w:trPr>
          <w:tblCellSpacing w:w="0" w:type="dxa"/>
        </w:trPr>
        <w:tc>
          <w:tcPr>
            <w:tcW w:w="2657"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lastRenderedPageBreak/>
              <w:t>Всего за год</w:t>
            </w:r>
          </w:p>
        </w:tc>
        <w:tc>
          <w:tcPr>
            <w:tcW w:w="7048" w:type="dxa"/>
            <w:gridSpan w:val="11"/>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516</w:t>
            </w:r>
          </w:p>
        </w:tc>
      </w:tr>
    </w:tbl>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br/>
        <w:t> </w:t>
      </w:r>
      <w:r w:rsidRPr="00644C7A">
        <w:rPr>
          <w:rFonts w:ascii="Times New Roman" w:eastAsia="Times New Roman" w:hAnsi="Times New Roman" w:cs="Times New Roman"/>
          <w:b/>
          <w:bCs/>
          <w:i/>
          <w:iCs/>
          <w:sz w:val="24"/>
          <w:szCs w:val="24"/>
        </w:rPr>
        <w:t xml:space="preserve">План распределения учебных часов для групп </w:t>
      </w:r>
      <w:proofErr w:type="gramStart"/>
      <w:r w:rsidRPr="00644C7A">
        <w:rPr>
          <w:rFonts w:ascii="Times New Roman" w:eastAsia="Times New Roman" w:hAnsi="Times New Roman" w:cs="Times New Roman"/>
          <w:b/>
          <w:bCs/>
          <w:i/>
          <w:iCs/>
          <w:sz w:val="24"/>
          <w:szCs w:val="24"/>
        </w:rPr>
        <w:t>УТ(</w:t>
      </w:r>
      <w:proofErr w:type="gramEnd"/>
      <w:r w:rsidRPr="00644C7A">
        <w:rPr>
          <w:rFonts w:ascii="Times New Roman" w:eastAsia="Times New Roman" w:hAnsi="Times New Roman" w:cs="Times New Roman"/>
          <w:b/>
          <w:bCs/>
          <w:i/>
          <w:iCs/>
          <w:sz w:val="24"/>
          <w:szCs w:val="24"/>
        </w:rPr>
        <w:t>2 год)</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Таблица 14</w:t>
      </w:r>
    </w:p>
    <w:tbl>
      <w:tblPr>
        <w:tblW w:w="970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2345"/>
        <w:gridCol w:w="669"/>
        <w:gridCol w:w="669"/>
        <w:gridCol w:w="669"/>
        <w:gridCol w:w="669"/>
        <w:gridCol w:w="669"/>
        <w:gridCol w:w="669"/>
        <w:gridCol w:w="669"/>
        <w:gridCol w:w="669"/>
        <w:gridCol w:w="669"/>
        <w:gridCol w:w="669"/>
        <w:gridCol w:w="670"/>
      </w:tblGrid>
      <w:tr w:rsidR="00924AEC" w:rsidRPr="00644C7A" w:rsidTr="00A8662D">
        <w:trPr>
          <w:tblCellSpacing w:w="0" w:type="dxa"/>
        </w:trPr>
        <w:tc>
          <w:tcPr>
            <w:tcW w:w="2345" w:type="dxa"/>
            <w:shd w:val="clear" w:color="auto" w:fill="F5F7E7"/>
            <w:hideMark/>
          </w:tcPr>
          <w:p w:rsidR="00924AEC" w:rsidRPr="00644C7A" w:rsidRDefault="00924AEC" w:rsidP="00A8662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Виды</w:t>
            </w:r>
            <w:r w:rsidR="00A8662D" w:rsidRPr="00644C7A">
              <w:rPr>
                <w:rFonts w:ascii="Times New Roman" w:eastAsia="Times New Roman" w:hAnsi="Times New Roman" w:cs="Times New Roman"/>
                <w:sz w:val="20"/>
                <w:szCs w:val="20"/>
              </w:rPr>
              <w:t xml:space="preserve"> </w:t>
            </w:r>
            <w:r w:rsidRPr="00644C7A">
              <w:rPr>
                <w:rFonts w:ascii="Times New Roman" w:eastAsia="Times New Roman" w:hAnsi="Times New Roman" w:cs="Times New Roman"/>
                <w:sz w:val="20"/>
                <w:szCs w:val="20"/>
              </w:rPr>
              <w:t>подготовки</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IX</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XI</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XII</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II</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III</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IV</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VI</w:t>
            </w:r>
          </w:p>
        </w:tc>
        <w:tc>
          <w:tcPr>
            <w:tcW w:w="67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VII</w:t>
            </w:r>
          </w:p>
        </w:tc>
      </w:tr>
      <w:tr w:rsidR="00924AEC" w:rsidRPr="00644C7A" w:rsidTr="00A8662D">
        <w:trPr>
          <w:tblCellSpacing w:w="0" w:type="dxa"/>
        </w:trPr>
        <w:tc>
          <w:tcPr>
            <w:tcW w:w="234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Теоретические занятия</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r>
      <w:tr w:rsidR="00924AEC" w:rsidRPr="00644C7A" w:rsidTr="00A8662D">
        <w:trPr>
          <w:tblCellSpacing w:w="0" w:type="dxa"/>
        </w:trPr>
        <w:tc>
          <w:tcPr>
            <w:tcW w:w="234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ОФП</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24</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16</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16</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20</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20</w:t>
            </w:r>
          </w:p>
        </w:tc>
        <w:tc>
          <w:tcPr>
            <w:tcW w:w="67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22</w:t>
            </w:r>
          </w:p>
        </w:tc>
      </w:tr>
      <w:tr w:rsidR="00924AEC" w:rsidRPr="00644C7A" w:rsidTr="00A8662D">
        <w:trPr>
          <w:tblCellSpacing w:w="0" w:type="dxa"/>
        </w:trPr>
        <w:tc>
          <w:tcPr>
            <w:tcW w:w="234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СФП</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15</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16</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16</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15</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7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r>
      <w:tr w:rsidR="00924AEC" w:rsidRPr="00644C7A" w:rsidTr="00A8662D">
        <w:trPr>
          <w:tblCellSpacing w:w="0" w:type="dxa"/>
        </w:trPr>
        <w:tc>
          <w:tcPr>
            <w:tcW w:w="234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ТТП</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16</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20</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17</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17</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7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r>
      <w:tr w:rsidR="00924AEC" w:rsidRPr="00644C7A" w:rsidTr="00A8662D">
        <w:trPr>
          <w:tblCellSpacing w:w="0" w:type="dxa"/>
        </w:trPr>
        <w:tc>
          <w:tcPr>
            <w:tcW w:w="234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Восстановительные мероприятия</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7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r>
      <w:tr w:rsidR="00924AEC" w:rsidRPr="00644C7A" w:rsidTr="00A8662D">
        <w:trPr>
          <w:tblCellSpacing w:w="0" w:type="dxa"/>
        </w:trPr>
        <w:tc>
          <w:tcPr>
            <w:tcW w:w="234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Инструкторская и судейская практика</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234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Медицинский контроль</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234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Зачетные и переводные требования</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7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234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i/>
                <w:iCs/>
                <w:sz w:val="20"/>
                <w:szCs w:val="20"/>
              </w:rPr>
              <w:t>Всего за месяц</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57</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57</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57</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57</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55</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55</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55</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56</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53</w:t>
            </w:r>
          </w:p>
        </w:tc>
        <w:tc>
          <w:tcPr>
            <w:tcW w:w="6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52</w:t>
            </w:r>
          </w:p>
        </w:tc>
        <w:tc>
          <w:tcPr>
            <w:tcW w:w="670"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48</w:t>
            </w:r>
          </w:p>
        </w:tc>
      </w:tr>
      <w:tr w:rsidR="00924AEC" w:rsidRPr="00644C7A" w:rsidTr="00A8662D">
        <w:trPr>
          <w:tblCellSpacing w:w="0" w:type="dxa"/>
        </w:trPr>
        <w:tc>
          <w:tcPr>
            <w:tcW w:w="234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Всего за год</w:t>
            </w:r>
          </w:p>
        </w:tc>
        <w:tc>
          <w:tcPr>
            <w:tcW w:w="7360" w:type="dxa"/>
            <w:gridSpan w:val="11"/>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602</w:t>
            </w:r>
          </w:p>
        </w:tc>
      </w:tr>
    </w:tbl>
    <w:p w:rsidR="00924AEC" w:rsidRPr="00644C7A" w:rsidRDefault="00924AEC" w:rsidP="00A8662D">
      <w:p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i/>
          <w:iCs/>
          <w:sz w:val="24"/>
          <w:szCs w:val="24"/>
        </w:rPr>
        <w:t xml:space="preserve">План распределения учебных часов для групп </w:t>
      </w:r>
      <w:proofErr w:type="gramStart"/>
      <w:r w:rsidRPr="00644C7A">
        <w:rPr>
          <w:rFonts w:ascii="Times New Roman" w:eastAsia="Times New Roman" w:hAnsi="Times New Roman" w:cs="Times New Roman"/>
          <w:b/>
          <w:bCs/>
          <w:i/>
          <w:iCs/>
          <w:sz w:val="24"/>
          <w:szCs w:val="24"/>
        </w:rPr>
        <w:t>УТ(</w:t>
      </w:r>
      <w:proofErr w:type="gramEnd"/>
      <w:r w:rsidRPr="00644C7A">
        <w:rPr>
          <w:rFonts w:ascii="Times New Roman" w:eastAsia="Times New Roman" w:hAnsi="Times New Roman" w:cs="Times New Roman"/>
          <w:b/>
          <w:bCs/>
          <w:i/>
          <w:iCs/>
          <w:sz w:val="24"/>
          <w:szCs w:val="24"/>
        </w:rPr>
        <w:t>3  год)</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Таблица 15</w:t>
      </w:r>
    </w:p>
    <w:tbl>
      <w:tblPr>
        <w:tblW w:w="972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2339"/>
        <w:gridCol w:w="671"/>
        <w:gridCol w:w="671"/>
        <w:gridCol w:w="672"/>
        <w:gridCol w:w="671"/>
        <w:gridCol w:w="672"/>
        <w:gridCol w:w="671"/>
        <w:gridCol w:w="672"/>
        <w:gridCol w:w="671"/>
        <w:gridCol w:w="672"/>
        <w:gridCol w:w="671"/>
        <w:gridCol w:w="652"/>
        <w:gridCol w:w="20"/>
      </w:tblGrid>
      <w:tr w:rsidR="00924AEC" w:rsidRPr="00644C7A" w:rsidTr="00A8662D">
        <w:trPr>
          <w:tblCellSpacing w:w="0" w:type="dxa"/>
        </w:trPr>
        <w:tc>
          <w:tcPr>
            <w:tcW w:w="2339" w:type="dxa"/>
            <w:shd w:val="clear" w:color="auto" w:fill="F5F7E7"/>
            <w:hideMark/>
          </w:tcPr>
          <w:p w:rsidR="00924AEC" w:rsidRPr="00644C7A" w:rsidRDefault="00924AEC" w:rsidP="00A8662D">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Виды</w:t>
            </w:r>
            <w:r w:rsidR="00A8662D" w:rsidRPr="00644C7A">
              <w:rPr>
                <w:rFonts w:ascii="Times New Roman" w:eastAsia="Times New Roman" w:hAnsi="Times New Roman" w:cs="Times New Roman"/>
                <w:sz w:val="20"/>
                <w:szCs w:val="20"/>
              </w:rPr>
              <w:t xml:space="preserve"> </w:t>
            </w:r>
            <w:r w:rsidRPr="00644C7A">
              <w:rPr>
                <w:rFonts w:ascii="Times New Roman" w:eastAsia="Times New Roman" w:hAnsi="Times New Roman" w:cs="Times New Roman"/>
                <w:sz w:val="20"/>
                <w:szCs w:val="20"/>
              </w:rPr>
              <w:t>подготовки</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IX</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XI</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XII</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II</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III</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IV</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VI</w:t>
            </w:r>
          </w:p>
        </w:tc>
        <w:tc>
          <w:tcPr>
            <w:tcW w:w="672" w:type="dxa"/>
            <w:gridSpan w:val="2"/>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VII</w:t>
            </w:r>
          </w:p>
        </w:tc>
      </w:tr>
      <w:tr w:rsidR="00924AEC" w:rsidRPr="00644C7A" w:rsidTr="00A8662D">
        <w:trPr>
          <w:tblCellSpacing w:w="0" w:type="dxa"/>
        </w:trPr>
        <w:tc>
          <w:tcPr>
            <w:tcW w:w="233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Теоретические занятия</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72" w:type="dxa"/>
            <w:gridSpan w:val="2"/>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233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ОФП</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11</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10</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10</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10</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10</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22</w:t>
            </w:r>
          </w:p>
        </w:tc>
        <w:tc>
          <w:tcPr>
            <w:tcW w:w="672" w:type="dxa"/>
            <w:gridSpan w:val="2"/>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22</w:t>
            </w:r>
          </w:p>
        </w:tc>
      </w:tr>
      <w:tr w:rsidR="00924AEC" w:rsidRPr="00644C7A" w:rsidTr="00A8662D">
        <w:trPr>
          <w:tblCellSpacing w:w="0" w:type="dxa"/>
        </w:trPr>
        <w:tc>
          <w:tcPr>
            <w:tcW w:w="233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СФП</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20</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21</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23</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22</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24</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23</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20</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17</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72" w:type="dxa"/>
            <w:gridSpan w:val="2"/>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r>
      <w:tr w:rsidR="00924AEC" w:rsidRPr="00644C7A" w:rsidTr="00A8662D">
        <w:trPr>
          <w:tblCellSpacing w:w="0" w:type="dxa"/>
        </w:trPr>
        <w:tc>
          <w:tcPr>
            <w:tcW w:w="233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ТТП</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24</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27</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28</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28</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26</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27</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30</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30</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26</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72" w:type="dxa"/>
            <w:gridSpan w:val="2"/>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r>
      <w:tr w:rsidR="00924AEC" w:rsidRPr="00644C7A" w:rsidTr="00A8662D">
        <w:trPr>
          <w:tblCellSpacing w:w="0" w:type="dxa"/>
        </w:trPr>
        <w:tc>
          <w:tcPr>
            <w:tcW w:w="233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Восстановительные мероприятия</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72" w:type="dxa"/>
            <w:gridSpan w:val="2"/>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r>
      <w:tr w:rsidR="00924AEC" w:rsidRPr="00644C7A" w:rsidTr="00A8662D">
        <w:trPr>
          <w:tblCellSpacing w:w="0" w:type="dxa"/>
        </w:trPr>
        <w:tc>
          <w:tcPr>
            <w:tcW w:w="233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Инструкторская и судейская практика</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2" w:type="dxa"/>
            <w:gridSpan w:val="2"/>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233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Медицинский контроль</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2" w:type="dxa"/>
            <w:gridSpan w:val="2"/>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233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Зачетные и переводные требования</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72" w:type="dxa"/>
            <w:gridSpan w:val="2"/>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233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i/>
                <w:iCs/>
                <w:sz w:val="20"/>
                <w:szCs w:val="20"/>
              </w:rPr>
              <w:t>Всего за месяц</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62</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66</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66</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64</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64</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64</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64</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65</w:t>
            </w:r>
          </w:p>
        </w:tc>
        <w:tc>
          <w:tcPr>
            <w:tcW w:w="672"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61</w:t>
            </w:r>
          </w:p>
        </w:tc>
        <w:tc>
          <w:tcPr>
            <w:tcW w:w="6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59</w:t>
            </w:r>
          </w:p>
        </w:tc>
        <w:tc>
          <w:tcPr>
            <w:tcW w:w="672" w:type="dxa"/>
            <w:gridSpan w:val="2"/>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53</w:t>
            </w:r>
          </w:p>
        </w:tc>
      </w:tr>
      <w:tr w:rsidR="00924AEC" w:rsidRPr="00644C7A" w:rsidTr="00A8662D">
        <w:trPr>
          <w:gridAfter w:val="1"/>
          <w:wAfter w:w="20" w:type="dxa"/>
          <w:tblCellSpacing w:w="0" w:type="dxa"/>
        </w:trPr>
        <w:tc>
          <w:tcPr>
            <w:tcW w:w="233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Всего за год</w:t>
            </w:r>
          </w:p>
        </w:tc>
        <w:tc>
          <w:tcPr>
            <w:tcW w:w="7366" w:type="dxa"/>
            <w:gridSpan w:val="11"/>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688</w:t>
            </w:r>
          </w:p>
        </w:tc>
      </w:tr>
    </w:tbl>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i/>
          <w:iCs/>
          <w:sz w:val="24"/>
          <w:szCs w:val="24"/>
        </w:rPr>
        <w:t xml:space="preserve">План распределения учебных часов для групп </w:t>
      </w:r>
      <w:proofErr w:type="gramStart"/>
      <w:r w:rsidRPr="00644C7A">
        <w:rPr>
          <w:rFonts w:ascii="Times New Roman" w:eastAsia="Times New Roman" w:hAnsi="Times New Roman" w:cs="Times New Roman"/>
          <w:b/>
          <w:bCs/>
          <w:i/>
          <w:iCs/>
          <w:sz w:val="24"/>
          <w:szCs w:val="24"/>
        </w:rPr>
        <w:t>УТ(</w:t>
      </w:r>
      <w:proofErr w:type="gramEnd"/>
      <w:r w:rsidRPr="00644C7A">
        <w:rPr>
          <w:rFonts w:ascii="Times New Roman" w:eastAsia="Times New Roman" w:hAnsi="Times New Roman" w:cs="Times New Roman"/>
          <w:b/>
          <w:bCs/>
          <w:i/>
          <w:iCs/>
          <w:sz w:val="24"/>
          <w:szCs w:val="24"/>
        </w:rPr>
        <w:t>4  год) </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                                                                                                              Таблица 16</w:t>
      </w:r>
    </w:p>
    <w:tbl>
      <w:tblPr>
        <w:tblW w:w="970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4A0" w:firstRow="1" w:lastRow="0" w:firstColumn="1" w:lastColumn="0" w:noHBand="0" w:noVBand="1"/>
      </w:tblPr>
      <w:tblGrid>
        <w:gridCol w:w="2383"/>
        <w:gridCol w:w="665"/>
        <w:gridCol w:w="666"/>
        <w:gridCol w:w="665"/>
        <w:gridCol w:w="666"/>
        <w:gridCol w:w="666"/>
        <w:gridCol w:w="665"/>
        <w:gridCol w:w="666"/>
        <w:gridCol w:w="666"/>
        <w:gridCol w:w="665"/>
        <w:gridCol w:w="666"/>
        <w:gridCol w:w="666"/>
      </w:tblGrid>
      <w:tr w:rsidR="00924AEC" w:rsidRPr="00644C7A" w:rsidTr="00A8662D">
        <w:trPr>
          <w:tblCellSpacing w:w="0" w:type="dxa"/>
        </w:trPr>
        <w:tc>
          <w:tcPr>
            <w:tcW w:w="2383" w:type="dxa"/>
            <w:shd w:val="clear" w:color="auto" w:fill="F5F7E7"/>
            <w:hideMark/>
          </w:tcPr>
          <w:p w:rsidR="00924AEC" w:rsidRPr="00644C7A" w:rsidRDefault="00924AEC" w:rsidP="00D85AE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Виды</w:t>
            </w:r>
            <w:r w:rsidR="00D85AEF" w:rsidRPr="00644C7A">
              <w:rPr>
                <w:rFonts w:ascii="Times New Roman" w:eastAsia="Times New Roman" w:hAnsi="Times New Roman" w:cs="Times New Roman"/>
                <w:sz w:val="20"/>
                <w:szCs w:val="20"/>
              </w:rPr>
              <w:t xml:space="preserve"> </w:t>
            </w:r>
            <w:r w:rsidRPr="00644C7A">
              <w:rPr>
                <w:rFonts w:ascii="Times New Roman" w:eastAsia="Times New Roman" w:hAnsi="Times New Roman" w:cs="Times New Roman"/>
                <w:sz w:val="20"/>
                <w:szCs w:val="20"/>
              </w:rPr>
              <w:t>подготовки</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IX</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XI</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XII</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II</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III</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IV</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VI</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VII</w:t>
            </w:r>
          </w:p>
        </w:tc>
      </w:tr>
      <w:tr w:rsidR="00924AEC" w:rsidRPr="00644C7A" w:rsidTr="00A8662D">
        <w:trPr>
          <w:tblCellSpacing w:w="0" w:type="dxa"/>
        </w:trPr>
        <w:tc>
          <w:tcPr>
            <w:tcW w:w="2383"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Теоретические занятия</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2383"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ОФП</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10</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10</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13</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16</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24</w:t>
            </w:r>
          </w:p>
        </w:tc>
      </w:tr>
      <w:tr w:rsidR="00924AEC" w:rsidRPr="00644C7A" w:rsidTr="00A8662D">
        <w:trPr>
          <w:tblCellSpacing w:w="0" w:type="dxa"/>
        </w:trPr>
        <w:tc>
          <w:tcPr>
            <w:tcW w:w="2383"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СФП</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24</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24</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27</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26</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28</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27</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24</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22</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16</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16</w:t>
            </w:r>
          </w:p>
        </w:tc>
      </w:tr>
      <w:tr w:rsidR="00924AEC" w:rsidRPr="00644C7A" w:rsidTr="00A8662D">
        <w:trPr>
          <w:tblCellSpacing w:w="0" w:type="dxa"/>
        </w:trPr>
        <w:tc>
          <w:tcPr>
            <w:tcW w:w="2383"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ТТП</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26</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27</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28</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28</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29</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27</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30</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30</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20</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r>
      <w:tr w:rsidR="00924AEC" w:rsidRPr="00644C7A" w:rsidTr="00A8662D">
        <w:trPr>
          <w:tblCellSpacing w:w="0" w:type="dxa"/>
        </w:trPr>
        <w:tc>
          <w:tcPr>
            <w:tcW w:w="2383"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Восстановительные мероприятия</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r>
      <w:tr w:rsidR="00924AEC" w:rsidRPr="00644C7A" w:rsidTr="00A8662D">
        <w:trPr>
          <w:tblCellSpacing w:w="0" w:type="dxa"/>
        </w:trPr>
        <w:tc>
          <w:tcPr>
            <w:tcW w:w="2383"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Инструкторская и судейская практика</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2383"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Медицинский контроль</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2383"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Зачетные и переводные требования</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A8662D">
        <w:trPr>
          <w:tblCellSpacing w:w="0" w:type="dxa"/>
        </w:trPr>
        <w:tc>
          <w:tcPr>
            <w:tcW w:w="2383"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i/>
                <w:iCs/>
                <w:sz w:val="20"/>
                <w:szCs w:val="20"/>
              </w:rPr>
              <w:t>Всего за месяц</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70</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73</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73</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73</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73</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72</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72</w:t>
            </w:r>
          </w:p>
        </w:tc>
        <w:tc>
          <w:tcPr>
            <w:tcW w:w="66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70</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67</w:t>
            </w:r>
          </w:p>
        </w:tc>
        <w:tc>
          <w:tcPr>
            <w:tcW w:w="66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59</w:t>
            </w:r>
          </w:p>
        </w:tc>
      </w:tr>
      <w:tr w:rsidR="00924AEC" w:rsidRPr="00644C7A" w:rsidTr="00A8662D">
        <w:trPr>
          <w:tblCellSpacing w:w="0" w:type="dxa"/>
        </w:trPr>
        <w:tc>
          <w:tcPr>
            <w:tcW w:w="2383"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Всего за год</w:t>
            </w:r>
          </w:p>
        </w:tc>
        <w:tc>
          <w:tcPr>
            <w:tcW w:w="7322" w:type="dxa"/>
            <w:gridSpan w:val="11"/>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774</w:t>
            </w:r>
          </w:p>
        </w:tc>
      </w:tr>
    </w:tbl>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i/>
          <w:iCs/>
          <w:sz w:val="24"/>
          <w:szCs w:val="24"/>
        </w:rPr>
        <w:t xml:space="preserve">План распределения учебных часов для групп </w:t>
      </w:r>
      <w:proofErr w:type="gramStart"/>
      <w:r w:rsidRPr="00644C7A">
        <w:rPr>
          <w:rFonts w:ascii="Times New Roman" w:eastAsia="Times New Roman" w:hAnsi="Times New Roman" w:cs="Times New Roman"/>
          <w:b/>
          <w:bCs/>
          <w:i/>
          <w:iCs/>
          <w:sz w:val="24"/>
          <w:szCs w:val="24"/>
        </w:rPr>
        <w:t>УТ(</w:t>
      </w:r>
      <w:proofErr w:type="gramEnd"/>
      <w:r w:rsidRPr="00644C7A">
        <w:rPr>
          <w:rFonts w:ascii="Times New Roman" w:eastAsia="Times New Roman" w:hAnsi="Times New Roman" w:cs="Times New Roman"/>
          <w:b/>
          <w:bCs/>
          <w:i/>
          <w:iCs/>
          <w:sz w:val="24"/>
          <w:szCs w:val="24"/>
        </w:rPr>
        <w:t>5 год)</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Таблица 17</w:t>
      </w:r>
    </w:p>
    <w:tbl>
      <w:tblPr>
        <w:tblW w:w="970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271"/>
        <w:gridCol w:w="675"/>
        <w:gridCol w:w="676"/>
        <w:gridCol w:w="676"/>
        <w:gridCol w:w="676"/>
        <w:gridCol w:w="676"/>
        <w:gridCol w:w="675"/>
        <w:gridCol w:w="676"/>
        <w:gridCol w:w="676"/>
        <w:gridCol w:w="676"/>
        <w:gridCol w:w="676"/>
        <w:gridCol w:w="676"/>
      </w:tblGrid>
      <w:tr w:rsidR="00924AEC" w:rsidRPr="00644C7A" w:rsidTr="00D85AEF">
        <w:trPr>
          <w:tblCellSpacing w:w="0" w:type="dxa"/>
        </w:trPr>
        <w:tc>
          <w:tcPr>
            <w:tcW w:w="2271" w:type="dxa"/>
            <w:shd w:val="clear" w:color="auto" w:fill="F5F7E7"/>
            <w:hideMark/>
          </w:tcPr>
          <w:p w:rsidR="00924AEC" w:rsidRPr="00644C7A" w:rsidRDefault="00924AEC" w:rsidP="00D85AE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Виды</w:t>
            </w:r>
            <w:r w:rsidR="00D85AEF" w:rsidRPr="00644C7A">
              <w:rPr>
                <w:rFonts w:ascii="Times New Roman" w:eastAsia="Times New Roman" w:hAnsi="Times New Roman" w:cs="Times New Roman"/>
                <w:sz w:val="20"/>
                <w:szCs w:val="20"/>
              </w:rPr>
              <w:t xml:space="preserve"> </w:t>
            </w:r>
            <w:r w:rsidRPr="00644C7A">
              <w:rPr>
                <w:rFonts w:ascii="Times New Roman" w:eastAsia="Times New Roman" w:hAnsi="Times New Roman" w:cs="Times New Roman"/>
                <w:sz w:val="20"/>
                <w:szCs w:val="20"/>
              </w:rPr>
              <w:t>подготовки</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IX</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XI</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XII</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II</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III</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IV</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VI</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VII</w:t>
            </w:r>
          </w:p>
        </w:tc>
      </w:tr>
      <w:tr w:rsidR="00924AEC" w:rsidRPr="00644C7A" w:rsidTr="00D85AEF">
        <w:trPr>
          <w:tblCellSpacing w:w="0" w:type="dxa"/>
        </w:trPr>
        <w:tc>
          <w:tcPr>
            <w:tcW w:w="22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Теоретические занятия</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D85AEF">
        <w:trPr>
          <w:tblCellSpacing w:w="0" w:type="dxa"/>
        </w:trPr>
        <w:tc>
          <w:tcPr>
            <w:tcW w:w="22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ОФП</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16</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12</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14</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15</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18</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24</w:t>
            </w:r>
          </w:p>
        </w:tc>
      </w:tr>
      <w:tr w:rsidR="00924AEC" w:rsidRPr="00644C7A" w:rsidTr="00D85AEF">
        <w:trPr>
          <w:tblCellSpacing w:w="0" w:type="dxa"/>
        </w:trPr>
        <w:tc>
          <w:tcPr>
            <w:tcW w:w="22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СФП</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27</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27</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29</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29</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30</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29</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28</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25</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25</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19</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19</w:t>
            </w:r>
          </w:p>
        </w:tc>
      </w:tr>
      <w:tr w:rsidR="00924AEC" w:rsidRPr="00644C7A" w:rsidTr="00D85AEF">
        <w:trPr>
          <w:tblCellSpacing w:w="0" w:type="dxa"/>
        </w:trPr>
        <w:tc>
          <w:tcPr>
            <w:tcW w:w="22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ТТП</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29</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29</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31</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30</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31</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29</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30</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23</w:t>
            </w:r>
          </w:p>
        </w:tc>
      </w:tr>
      <w:tr w:rsidR="00924AEC" w:rsidRPr="00644C7A" w:rsidTr="00D85AEF">
        <w:trPr>
          <w:tblCellSpacing w:w="0" w:type="dxa"/>
        </w:trPr>
        <w:tc>
          <w:tcPr>
            <w:tcW w:w="22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Восстановительные мероприятия</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r>
      <w:tr w:rsidR="00924AEC" w:rsidRPr="00644C7A" w:rsidTr="00D85AEF">
        <w:trPr>
          <w:tblCellSpacing w:w="0" w:type="dxa"/>
        </w:trPr>
        <w:tc>
          <w:tcPr>
            <w:tcW w:w="22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Инструкторская и судейская практика</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1</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D85AEF">
        <w:trPr>
          <w:tblCellSpacing w:w="0" w:type="dxa"/>
        </w:trPr>
        <w:tc>
          <w:tcPr>
            <w:tcW w:w="22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Медицинский контроль</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3</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2</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D85AEF">
        <w:trPr>
          <w:tblCellSpacing w:w="0" w:type="dxa"/>
        </w:trPr>
        <w:tc>
          <w:tcPr>
            <w:tcW w:w="22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Зачетные и переводные требования</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4</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w:t>
            </w:r>
          </w:p>
        </w:tc>
      </w:tr>
      <w:tr w:rsidR="00924AEC" w:rsidRPr="00644C7A" w:rsidTr="00D85AEF">
        <w:trPr>
          <w:tblCellSpacing w:w="0" w:type="dxa"/>
        </w:trPr>
        <w:tc>
          <w:tcPr>
            <w:tcW w:w="22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i/>
                <w:iCs/>
                <w:sz w:val="20"/>
                <w:szCs w:val="20"/>
              </w:rPr>
              <w:t>Всего за месяц</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78</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80</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80</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80</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80</w:t>
            </w:r>
          </w:p>
        </w:tc>
        <w:tc>
          <w:tcPr>
            <w:tcW w:w="675"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80</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81</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81</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79</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74</w:t>
            </w:r>
          </w:p>
        </w:tc>
        <w:tc>
          <w:tcPr>
            <w:tcW w:w="676"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67</w:t>
            </w:r>
          </w:p>
        </w:tc>
      </w:tr>
      <w:tr w:rsidR="00924AEC" w:rsidRPr="00644C7A" w:rsidTr="00D85AEF">
        <w:trPr>
          <w:tblCellSpacing w:w="0" w:type="dxa"/>
        </w:trPr>
        <w:tc>
          <w:tcPr>
            <w:tcW w:w="227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Всего за год</w:t>
            </w:r>
          </w:p>
        </w:tc>
        <w:tc>
          <w:tcPr>
            <w:tcW w:w="7434" w:type="dxa"/>
            <w:gridSpan w:val="11"/>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860</w:t>
            </w:r>
          </w:p>
        </w:tc>
      </w:tr>
    </w:tbl>
    <w:p w:rsidR="003F5CBE" w:rsidRPr="00644C7A" w:rsidRDefault="003F5CBE" w:rsidP="00B4297F">
      <w:pPr>
        <w:spacing w:after="0" w:line="240" w:lineRule="auto"/>
        <w:jc w:val="both"/>
        <w:rPr>
          <w:rFonts w:ascii="Times New Roman" w:eastAsia="Times New Roman" w:hAnsi="Times New Roman" w:cs="Times New Roman"/>
          <w:b/>
          <w:bCs/>
          <w:sz w:val="24"/>
          <w:szCs w:val="24"/>
        </w:rPr>
      </w:pPr>
    </w:p>
    <w:p w:rsidR="00644C7A" w:rsidRDefault="00644C7A" w:rsidP="00644C7A">
      <w:pPr>
        <w:spacing w:after="0" w:line="240" w:lineRule="auto"/>
        <w:jc w:val="center"/>
        <w:rPr>
          <w:rFonts w:ascii="Times New Roman" w:eastAsia="Times New Roman" w:hAnsi="Times New Roman" w:cs="Times New Roman"/>
          <w:b/>
          <w:bCs/>
          <w:sz w:val="24"/>
          <w:szCs w:val="24"/>
        </w:rPr>
      </w:pPr>
    </w:p>
    <w:p w:rsidR="00644C7A" w:rsidRDefault="00644C7A" w:rsidP="00644C7A">
      <w:pPr>
        <w:spacing w:after="0" w:line="240" w:lineRule="auto"/>
        <w:jc w:val="center"/>
        <w:rPr>
          <w:rFonts w:ascii="Times New Roman" w:eastAsia="Times New Roman" w:hAnsi="Times New Roman" w:cs="Times New Roman"/>
          <w:b/>
          <w:bCs/>
          <w:sz w:val="24"/>
          <w:szCs w:val="24"/>
        </w:rPr>
      </w:pPr>
    </w:p>
    <w:p w:rsidR="00644C7A" w:rsidRDefault="00644C7A" w:rsidP="00644C7A">
      <w:pPr>
        <w:spacing w:after="0" w:line="240" w:lineRule="auto"/>
        <w:jc w:val="center"/>
        <w:rPr>
          <w:rFonts w:ascii="Times New Roman" w:eastAsia="Times New Roman" w:hAnsi="Times New Roman" w:cs="Times New Roman"/>
          <w:b/>
          <w:bCs/>
          <w:sz w:val="24"/>
          <w:szCs w:val="24"/>
        </w:rPr>
      </w:pPr>
    </w:p>
    <w:p w:rsidR="00B60C49" w:rsidRDefault="00B60C49" w:rsidP="00644C7A">
      <w:pPr>
        <w:spacing w:after="0" w:line="240" w:lineRule="auto"/>
        <w:jc w:val="center"/>
        <w:rPr>
          <w:rFonts w:ascii="Times New Roman" w:eastAsia="Times New Roman" w:hAnsi="Times New Roman" w:cs="Times New Roman"/>
          <w:b/>
          <w:bCs/>
          <w:sz w:val="24"/>
          <w:szCs w:val="24"/>
        </w:rPr>
      </w:pPr>
    </w:p>
    <w:p w:rsidR="00B60C49" w:rsidRDefault="00B60C49" w:rsidP="00644C7A">
      <w:pPr>
        <w:spacing w:after="0" w:line="240" w:lineRule="auto"/>
        <w:jc w:val="center"/>
        <w:rPr>
          <w:rFonts w:ascii="Times New Roman" w:eastAsia="Times New Roman" w:hAnsi="Times New Roman" w:cs="Times New Roman"/>
          <w:b/>
          <w:bCs/>
          <w:sz w:val="24"/>
          <w:szCs w:val="24"/>
        </w:rPr>
      </w:pPr>
    </w:p>
    <w:p w:rsidR="00B60C49" w:rsidRDefault="00B60C49" w:rsidP="00644C7A">
      <w:pPr>
        <w:spacing w:after="0" w:line="240" w:lineRule="auto"/>
        <w:jc w:val="center"/>
        <w:rPr>
          <w:rFonts w:ascii="Times New Roman" w:eastAsia="Times New Roman" w:hAnsi="Times New Roman" w:cs="Times New Roman"/>
          <w:b/>
          <w:bCs/>
          <w:sz w:val="24"/>
          <w:szCs w:val="24"/>
        </w:rPr>
      </w:pPr>
    </w:p>
    <w:p w:rsidR="00B60C49" w:rsidRDefault="00B60C49" w:rsidP="00644C7A">
      <w:pPr>
        <w:spacing w:after="0" w:line="240" w:lineRule="auto"/>
        <w:jc w:val="center"/>
        <w:rPr>
          <w:rFonts w:ascii="Times New Roman" w:eastAsia="Times New Roman" w:hAnsi="Times New Roman" w:cs="Times New Roman"/>
          <w:b/>
          <w:bCs/>
          <w:sz w:val="24"/>
          <w:szCs w:val="24"/>
        </w:rPr>
      </w:pPr>
    </w:p>
    <w:p w:rsidR="00B60C49" w:rsidRDefault="00B60C49" w:rsidP="00644C7A">
      <w:pPr>
        <w:spacing w:after="0" w:line="240" w:lineRule="auto"/>
        <w:jc w:val="center"/>
        <w:rPr>
          <w:rFonts w:ascii="Times New Roman" w:eastAsia="Times New Roman" w:hAnsi="Times New Roman" w:cs="Times New Roman"/>
          <w:b/>
          <w:bCs/>
          <w:sz w:val="24"/>
          <w:szCs w:val="24"/>
        </w:rPr>
      </w:pPr>
    </w:p>
    <w:p w:rsidR="00B60C49" w:rsidRDefault="00B60C49" w:rsidP="00644C7A">
      <w:pPr>
        <w:spacing w:after="0" w:line="240" w:lineRule="auto"/>
        <w:jc w:val="center"/>
        <w:rPr>
          <w:rFonts w:ascii="Times New Roman" w:eastAsia="Times New Roman" w:hAnsi="Times New Roman" w:cs="Times New Roman"/>
          <w:b/>
          <w:bCs/>
          <w:sz w:val="24"/>
          <w:szCs w:val="24"/>
        </w:rPr>
      </w:pPr>
    </w:p>
    <w:p w:rsidR="00644C7A" w:rsidRDefault="00924AEC" w:rsidP="00644C7A">
      <w:pPr>
        <w:spacing w:after="0" w:line="240" w:lineRule="auto"/>
        <w:jc w:val="center"/>
        <w:rPr>
          <w:rFonts w:ascii="Times New Roman" w:eastAsia="Times New Roman" w:hAnsi="Times New Roman" w:cs="Times New Roman"/>
          <w:b/>
          <w:bCs/>
          <w:sz w:val="24"/>
          <w:szCs w:val="24"/>
        </w:rPr>
      </w:pPr>
      <w:r w:rsidRPr="00644C7A">
        <w:rPr>
          <w:rFonts w:ascii="Times New Roman" w:eastAsia="Times New Roman" w:hAnsi="Times New Roman" w:cs="Times New Roman"/>
          <w:b/>
          <w:bCs/>
          <w:sz w:val="24"/>
          <w:szCs w:val="24"/>
        </w:rPr>
        <w:t>2.2.</w:t>
      </w:r>
      <w:hyperlink r:id="rId45" w:history="1">
        <w:r w:rsidRPr="00644C7A">
          <w:rPr>
            <w:rFonts w:ascii="Times New Roman" w:eastAsia="Times New Roman" w:hAnsi="Times New Roman" w:cs="Times New Roman"/>
            <w:b/>
            <w:bCs/>
            <w:sz w:val="24"/>
            <w:szCs w:val="24"/>
          </w:rPr>
          <w:t>Планирование</w:t>
        </w:r>
      </w:hyperlink>
      <w:r w:rsidRPr="00644C7A">
        <w:rPr>
          <w:rFonts w:ascii="Times New Roman" w:eastAsia="Times New Roman" w:hAnsi="Times New Roman" w:cs="Times New Roman"/>
          <w:b/>
          <w:bCs/>
          <w:sz w:val="24"/>
          <w:szCs w:val="24"/>
        </w:rPr>
        <w:t> подготовки.</w:t>
      </w:r>
    </w:p>
    <w:p w:rsidR="00924AEC" w:rsidRPr="00644C7A" w:rsidRDefault="00924AEC" w:rsidP="00644C7A">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Учебно-тренировочный процесс осуществляется на основе следующих документов: перспективный план (на несколько лет), годовой план (на учебный год), рабочий план (на каждый месяц и недельный цикл), конспект занятия (на каждую тренировку).</w:t>
      </w:r>
    </w:p>
    <w:p w:rsidR="00924AEC" w:rsidRPr="00FA5F6E" w:rsidRDefault="00924AEC" w:rsidP="00D85AEF">
      <w:pPr>
        <w:spacing w:after="0" w:line="240" w:lineRule="auto"/>
        <w:jc w:val="center"/>
        <w:rPr>
          <w:rFonts w:ascii="Times New Roman" w:eastAsia="Times New Roman" w:hAnsi="Times New Roman" w:cs="Times New Roman"/>
          <w:b/>
          <w:sz w:val="24"/>
          <w:szCs w:val="24"/>
        </w:rPr>
      </w:pPr>
      <w:r w:rsidRPr="00FA5F6E">
        <w:rPr>
          <w:rFonts w:ascii="Times New Roman" w:eastAsia="Times New Roman" w:hAnsi="Times New Roman" w:cs="Times New Roman"/>
          <w:b/>
          <w:sz w:val="24"/>
          <w:szCs w:val="24"/>
        </w:rPr>
        <w:t>2.2.</w:t>
      </w:r>
      <w:proofErr w:type="gramStart"/>
      <w:r w:rsidRPr="00FA5F6E">
        <w:rPr>
          <w:rFonts w:ascii="Times New Roman" w:eastAsia="Times New Roman" w:hAnsi="Times New Roman" w:cs="Times New Roman"/>
          <w:b/>
          <w:sz w:val="24"/>
          <w:szCs w:val="24"/>
        </w:rPr>
        <w:t>1.Перспективное</w:t>
      </w:r>
      <w:proofErr w:type="gramEnd"/>
      <w:r w:rsidRPr="00FA5F6E">
        <w:rPr>
          <w:rFonts w:ascii="Times New Roman" w:eastAsia="Times New Roman" w:hAnsi="Times New Roman" w:cs="Times New Roman"/>
          <w:b/>
          <w:sz w:val="24"/>
          <w:szCs w:val="24"/>
        </w:rPr>
        <w:t xml:space="preserve"> планирование.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Процесс подготовки боксеров можно рассматривать как сложную динамическую саморегулирующуюся систему. Одной из функций подобных организованных систем различной природы (биологических, </w:t>
      </w:r>
      <w:hyperlink r:id="rId46" w:history="1">
        <w:r w:rsidRPr="00644C7A">
          <w:rPr>
            <w:rFonts w:ascii="Times New Roman" w:eastAsia="Times New Roman" w:hAnsi="Times New Roman" w:cs="Times New Roman"/>
            <w:sz w:val="24"/>
            <w:szCs w:val="24"/>
          </w:rPr>
          <w:t>социальных</w:t>
        </w:r>
      </w:hyperlink>
      <w:r w:rsidRPr="00644C7A">
        <w:rPr>
          <w:rFonts w:ascii="Times New Roman" w:eastAsia="Times New Roman" w:hAnsi="Times New Roman" w:cs="Times New Roman"/>
          <w:sz w:val="24"/>
          <w:szCs w:val="24"/>
        </w:rPr>
        <w:t>, технических) является управление, суть которого состоит в обеспечении сохранения структуры системы либо в переводе системы из одного состояния в другое.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самом общем виде схема управления подготовкой боксеров включает в себя три блока: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систему педагогических воздействий, т.е. программу подготовки (перспективные, годичные и оперативные планы),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систему контроля за реализацией программ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систему коррекции тренировочных программ в случае рассогласования плановых показателей тренировочных нагрузок и состояния спортсменов с реальными показателями, выявленными в процессе контроля.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Прежде чем приступить к собственно воздействию на ученика, тренеру необходимо:</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определить исходное состояние занимающегося (уровень физической, технической, психической подготовленности);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наметить (спрогнозировать) конкретные параметры того состояния, при котором ученик будет способен показать необходимый результат (в соревнованиях или при выполнении контрольных нормативов);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на основе сопоставления характеристик исходного и модельного состояния разработать программу педагогических воздействий на различные этапы занятий.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Получая в процессе взаимодействия с учеником информацию на основе данных педагогического контроля о его промежуточных состояниях, особенностях поведения спортсмена в ходе тренировочной и соревновательной деятельности, сбивающих факторах, негативно влияющих на эффективность протекания тренировочного процесса, тренер и частично сам спортсмен имеют возможность вносить коррекцию в систему педагогических воздействий (тренировочную программу).</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соответствии с вышеприведенной схемой планирование и контроль в процессе подготовки борцов должны включать в себя: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анализ и оценку особенностей определенного контингента занимающихся;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прогнозирование различных количественных показателей модели потребного состояния занимающихся;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разработку системы педагогических воздействий от отдельных уроков до больших циклов занятий с учетом основных закономерностей теории спортивной тренировки;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систему методов педагогического контроля.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Объективной основой планирования являются закономерности теории спортивной тренировки, отраженные в следующих требованиях: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 Планирование должно быть целенаправленным, что предусматривает четкое определение конечной цели учебно-воспитательной и </w:t>
      </w:r>
      <w:hyperlink r:id="rId47" w:history="1">
        <w:r w:rsidRPr="00644C7A">
          <w:rPr>
            <w:rFonts w:ascii="Times New Roman" w:eastAsia="Times New Roman" w:hAnsi="Times New Roman" w:cs="Times New Roman"/>
            <w:sz w:val="24"/>
            <w:szCs w:val="24"/>
          </w:rPr>
          <w:t>спортивной работы</w:t>
        </w:r>
      </w:hyperlink>
      <w:r w:rsidRPr="00644C7A">
        <w:rPr>
          <w:rFonts w:ascii="Times New Roman" w:eastAsia="Times New Roman" w:hAnsi="Times New Roman" w:cs="Times New Roman"/>
          <w:sz w:val="24"/>
          <w:szCs w:val="24"/>
        </w:rPr>
        <w:t>;</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 Планирование должно быть перспективным, рассчитанным на ряд лет;</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3. Многолетний перспективный план должен представлять собой целостную систему подготовки борцов, включать в себя планы на различные периоды занятий (год, этап, отдельное занятие) и предусматривать целенаправленное применение системы средств и методов педагогического контроля за ходом выполнения этих планов;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4. Планирование должно быть всесторонним и охватывать весь комплекс задач (образовательных, оздоровительных, воспитательных), которые должны решаться в процессе физического воспитания;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5. Планирование должно быть конкретным и реальным, предусматривать строгое соответствие задач, средств и методов обучения и состоянию занимающихся, а также материально- техническим, климатическим и др. условиям; при этом следует иметь в виду, что степень детализации различных планов обратно пропорциональна сроку, на который данный план разрабатывается;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6. В процессе планирования необходимо учитывать современные научные данные теории и методики спортивной борьбы и опираться на передовой опыт практики;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7. Документы планирования должны быть относительно простыми, по возможности, не </w:t>
      </w:r>
      <w:hyperlink r:id="rId48" w:history="1">
        <w:r w:rsidRPr="00644C7A">
          <w:rPr>
            <w:rFonts w:ascii="Times New Roman" w:eastAsia="Times New Roman" w:hAnsi="Times New Roman" w:cs="Times New Roman"/>
            <w:sz w:val="24"/>
            <w:szCs w:val="24"/>
          </w:rPr>
          <w:t>слишком трудоемкими</w:t>
        </w:r>
      </w:hyperlink>
      <w:r w:rsidRPr="00644C7A">
        <w:rPr>
          <w:rFonts w:ascii="Times New Roman" w:eastAsia="Times New Roman" w:hAnsi="Times New Roman" w:cs="Times New Roman"/>
          <w:sz w:val="24"/>
          <w:szCs w:val="24"/>
        </w:rPr>
        <w:t>, наглядными, доступными и понятными как для тренеров, так и для самих занимающихся.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Перспективное планирование предусматривает определение цели, направленности, основных задач и содержания системы подготовки борцов на длительный период времени; прогноз спортивных результатов, спортивно-технических показателей и нормативов, которых необходимо добиться в процессе многолетних занятий. К основным исходным и директивным документам перспективного планирования, на основе которых разрабатываются все последующие документы текущего и оперативного планирования, относятся учебный план, учебная программа и многолетний перспективный план подготовки спортсменов на 4-8 лет (групповой и индивидуальный), разрабатываемый в соответствии с моделью построения многолетней тренировки борцов.</w:t>
      </w:r>
    </w:p>
    <w:p w:rsidR="00924AEC" w:rsidRPr="00FA5F6E" w:rsidRDefault="00924AEC" w:rsidP="00D85AEF">
      <w:pPr>
        <w:spacing w:after="0" w:line="240" w:lineRule="auto"/>
        <w:jc w:val="center"/>
        <w:rPr>
          <w:rFonts w:ascii="Times New Roman" w:eastAsia="Times New Roman" w:hAnsi="Times New Roman" w:cs="Times New Roman"/>
          <w:b/>
          <w:sz w:val="24"/>
          <w:szCs w:val="24"/>
        </w:rPr>
      </w:pPr>
      <w:r w:rsidRPr="00FA5F6E">
        <w:rPr>
          <w:rFonts w:ascii="Times New Roman" w:eastAsia="Times New Roman" w:hAnsi="Times New Roman" w:cs="Times New Roman"/>
          <w:b/>
          <w:sz w:val="24"/>
          <w:szCs w:val="24"/>
        </w:rPr>
        <w:t>2.2.</w:t>
      </w:r>
      <w:proofErr w:type="gramStart"/>
      <w:r w:rsidRPr="00FA5F6E">
        <w:rPr>
          <w:rFonts w:ascii="Times New Roman" w:eastAsia="Times New Roman" w:hAnsi="Times New Roman" w:cs="Times New Roman"/>
          <w:b/>
          <w:sz w:val="24"/>
          <w:szCs w:val="24"/>
        </w:rPr>
        <w:t>2.Этапное</w:t>
      </w:r>
      <w:proofErr w:type="gramEnd"/>
      <w:r w:rsidRPr="00FA5F6E">
        <w:rPr>
          <w:rFonts w:ascii="Times New Roman" w:eastAsia="Times New Roman" w:hAnsi="Times New Roman" w:cs="Times New Roman"/>
          <w:b/>
          <w:sz w:val="24"/>
          <w:szCs w:val="24"/>
        </w:rPr>
        <w:t xml:space="preserve"> и текущее планирование.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К документам текущего планирования относятся график учебного процесса, годичный план подготовки (командный, индивидуальный), календарь спортивно-массовых мероприятий. Планирование учебного материала в годичных циклах осуществляется с учетом периодизации тренировочного процесса, в которой учитываются основные закономерности развития спортивной формы. Исключение составляет планирование учебно-тренировочного процесса для юных спортсменов 1-го года обучения в группах начальной подготовки, где оно подчинено задачам обучения, всестороннего физического развития, ознакомлению с основными средствами подготовки борца и основами ведения единоборства.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связи с этим 1 год обучения можно разделить на три этапа: этап отбора и комплектования учебных групп (2 мес.), этап ознакомления с основными средствами подготовки борца (7 мес.) и этап подготовки и выполнения программных требований и контрольных нормативов по ОФП и СП (3 мес.). Подготовка на этом этапе предусматривает выезд в спортивный лагерь и индивидуальную самостоятельную подготовку по заданию тренера в период летних каникул.</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Для последующих групп (2-й и 3-й годы обучения - для групп начальной подготовки и 1-й, 2-й годы обучения - для учебно-тренировочных групп) планирование связано с подготовкой и участием в спортивных соревнованиях и предусматривает разделение годичных циклов на три периода - подготовительный (6 мес.), соревновательный (4 мес.), переходный (2 </w:t>
      </w:r>
      <w:proofErr w:type="spellStart"/>
      <w:r w:rsidRPr="00644C7A">
        <w:rPr>
          <w:rFonts w:ascii="Times New Roman" w:eastAsia="Times New Roman" w:hAnsi="Times New Roman" w:cs="Times New Roman"/>
          <w:sz w:val="24"/>
          <w:szCs w:val="24"/>
        </w:rPr>
        <w:t>мес</w:t>
      </w:r>
      <w:proofErr w:type="spellEnd"/>
      <w:r w:rsidRPr="00644C7A">
        <w:rPr>
          <w:rFonts w:ascii="Times New Roman" w:eastAsia="Times New Roman" w:hAnsi="Times New Roman" w:cs="Times New Roman"/>
          <w:sz w:val="24"/>
          <w:szCs w:val="24"/>
        </w:rPr>
        <w:t>).</w:t>
      </w:r>
    </w:p>
    <w:p w:rsidR="003F5CBE"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Для групп СС и ВСМ предусматривается 2-х или 3-цикловое планирование, при котором каждый цикл, в </w:t>
      </w:r>
      <w:hyperlink r:id="rId49" w:history="1">
        <w:r w:rsidRPr="00644C7A">
          <w:rPr>
            <w:rFonts w:ascii="Times New Roman" w:eastAsia="Times New Roman" w:hAnsi="Times New Roman" w:cs="Times New Roman"/>
            <w:sz w:val="24"/>
            <w:szCs w:val="24"/>
          </w:rPr>
          <w:t>свою очередь</w:t>
        </w:r>
      </w:hyperlink>
      <w:r w:rsidRPr="00644C7A">
        <w:rPr>
          <w:rFonts w:ascii="Times New Roman" w:eastAsia="Times New Roman" w:hAnsi="Times New Roman" w:cs="Times New Roman"/>
          <w:sz w:val="24"/>
          <w:szCs w:val="24"/>
        </w:rPr>
        <w:t>, подразделяется на три периода. Каждый период имеет свои задачи: Подготовительный период (сентябрь-февраль) направлен на создание и развитие предпосылок для возникновения спортивной формы и ее становления. Задачи: укрепление здоровья обучающихся, общая физическая подготовка организма к последующим более высоким тренировочным и соревновательным нагрузкам</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Современное представление о планировании годичных циклов под</w:t>
      </w:r>
      <w:r w:rsidRPr="00644C7A">
        <w:rPr>
          <w:rFonts w:ascii="Times New Roman" w:eastAsia="Times New Roman" w:hAnsi="Times New Roman" w:cs="Times New Roman"/>
          <w:sz w:val="24"/>
          <w:szCs w:val="24"/>
        </w:rPr>
        <w:softHyphen/>
        <w:t xml:space="preserve">готовки связано с ее определенной структурой, в которой выделяют, микроциклы, </w:t>
      </w:r>
      <w:proofErr w:type="spellStart"/>
      <w:r w:rsidRPr="00644C7A">
        <w:rPr>
          <w:rFonts w:ascii="Times New Roman" w:eastAsia="Times New Roman" w:hAnsi="Times New Roman" w:cs="Times New Roman"/>
          <w:sz w:val="24"/>
          <w:szCs w:val="24"/>
        </w:rPr>
        <w:t>мезоциклы</w:t>
      </w:r>
      <w:proofErr w:type="spellEnd"/>
      <w:r w:rsidRPr="00644C7A">
        <w:rPr>
          <w:rFonts w:ascii="Times New Roman" w:eastAsia="Times New Roman" w:hAnsi="Times New Roman" w:cs="Times New Roman"/>
          <w:sz w:val="24"/>
          <w:szCs w:val="24"/>
        </w:rPr>
        <w:t xml:space="preserve"> и макроциклы.</w:t>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i/>
          <w:iCs/>
          <w:sz w:val="24"/>
          <w:szCs w:val="24"/>
        </w:rPr>
        <w:t>Микроциклом </w:t>
      </w:r>
      <w:r w:rsidRPr="00644C7A">
        <w:rPr>
          <w:rFonts w:ascii="Times New Roman" w:eastAsia="Times New Roman" w:hAnsi="Times New Roman" w:cs="Times New Roman"/>
          <w:sz w:val="24"/>
          <w:szCs w:val="24"/>
        </w:rPr>
        <w:t>тренировки называют совокупность нескольких тре</w:t>
      </w:r>
      <w:r w:rsidRPr="00644C7A">
        <w:rPr>
          <w:rFonts w:ascii="Times New Roman" w:eastAsia="Times New Roman" w:hAnsi="Times New Roman" w:cs="Times New Roman"/>
          <w:sz w:val="24"/>
          <w:szCs w:val="24"/>
        </w:rPr>
        <w:softHyphen/>
        <w:t>нировочных занятий, которые вместе с восстановительными днями со</w:t>
      </w:r>
      <w:r w:rsidRPr="00644C7A">
        <w:rPr>
          <w:rFonts w:ascii="Times New Roman" w:eastAsia="Times New Roman" w:hAnsi="Times New Roman" w:cs="Times New Roman"/>
          <w:sz w:val="24"/>
          <w:szCs w:val="24"/>
        </w:rPr>
        <w:softHyphen/>
        <w:t>ставляют относительно законченный повторяющийся фрагмент общей конструкции тренировочного процесса. Как правило, длительность мик</w:t>
      </w:r>
      <w:r w:rsidRPr="00644C7A">
        <w:rPr>
          <w:rFonts w:ascii="Times New Roman" w:eastAsia="Times New Roman" w:hAnsi="Times New Roman" w:cs="Times New Roman"/>
          <w:sz w:val="24"/>
          <w:szCs w:val="24"/>
        </w:rPr>
        <w:softHyphen/>
        <w:t>роцикла составляет одну неделю (7 дней).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В практике отдельных видов спорта встречаются от 4-х до 9-ти раз</w:t>
      </w:r>
      <w:r w:rsidRPr="00644C7A">
        <w:rPr>
          <w:rFonts w:ascii="Times New Roman" w:eastAsia="Times New Roman" w:hAnsi="Times New Roman" w:cs="Times New Roman"/>
          <w:sz w:val="24"/>
          <w:szCs w:val="24"/>
        </w:rPr>
        <w:softHyphen/>
        <w:t>личных типов микроциклов: втягивающий, базовый (</w:t>
      </w:r>
      <w:proofErr w:type="spellStart"/>
      <w:r w:rsidRPr="00644C7A">
        <w:rPr>
          <w:rFonts w:ascii="Times New Roman" w:eastAsia="Times New Roman" w:hAnsi="Times New Roman" w:cs="Times New Roman"/>
          <w:sz w:val="24"/>
          <w:szCs w:val="24"/>
        </w:rPr>
        <w:t>общеподготови</w:t>
      </w:r>
      <w:r w:rsidRPr="00644C7A">
        <w:rPr>
          <w:rFonts w:ascii="Times New Roman" w:eastAsia="Times New Roman" w:hAnsi="Times New Roman" w:cs="Times New Roman"/>
          <w:sz w:val="24"/>
          <w:szCs w:val="24"/>
        </w:rPr>
        <w:softHyphen/>
        <w:t>тельный</w:t>
      </w:r>
      <w:proofErr w:type="spellEnd"/>
      <w:r w:rsidRPr="00644C7A">
        <w:rPr>
          <w:rFonts w:ascii="Times New Roman" w:eastAsia="Times New Roman" w:hAnsi="Times New Roman" w:cs="Times New Roman"/>
          <w:sz w:val="24"/>
          <w:szCs w:val="24"/>
        </w:rPr>
        <w:t>), контрольно-подготовительные (модельный и специально-под</w:t>
      </w:r>
      <w:r w:rsidRPr="00644C7A">
        <w:rPr>
          <w:rFonts w:ascii="Times New Roman" w:eastAsia="Times New Roman" w:hAnsi="Times New Roman" w:cs="Times New Roman"/>
          <w:sz w:val="24"/>
          <w:szCs w:val="24"/>
        </w:rPr>
        <w:softHyphen/>
        <w:t>готовительный), подводящий, восстановительный и соревновательный. В спортивных единоборствах по направленности тренировочных воз</w:t>
      </w:r>
      <w:r w:rsidRPr="00644C7A">
        <w:rPr>
          <w:rFonts w:ascii="Times New Roman" w:eastAsia="Times New Roman" w:hAnsi="Times New Roman" w:cs="Times New Roman"/>
          <w:sz w:val="24"/>
          <w:szCs w:val="24"/>
        </w:rPr>
        <w:softHyphen/>
        <w:t>действий принято выделять шесть блоков построения недельных микро</w:t>
      </w:r>
      <w:r w:rsidRPr="00644C7A">
        <w:rPr>
          <w:rFonts w:ascii="Times New Roman" w:eastAsia="Times New Roman" w:hAnsi="Times New Roman" w:cs="Times New Roman"/>
          <w:sz w:val="24"/>
          <w:szCs w:val="24"/>
        </w:rPr>
        <w:softHyphen/>
        <w:t>циклов: развивающий физический (РФ); развивающий технический (РТ); контрольный (К); подводящий (П); соревновательный (С) и восстанови</w:t>
      </w:r>
      <w:r w:rsidRPr="00644C7A">
        <w:rPr>
          <w:rFonts w:ascii="Times New Roman" w:eastAsia="Times New Roman" w:hAnsi="Times New Roman" w:cs="Times New Roman"/>
          <w:sz w:val="24"/>
          <w:szCs w:val="24"/>
        </w:rPr>
        <w:softHyphen/>
        <w:t xml:space="preserve">тельный (В). Следует отметить, что условные обозначения микроциклов применяются для удобства планирования подготовки к соревнованиям. Основными внешними признаками микроциклов является наличие двух фаз - </w:t>
      </w:r>
      <w:proofErr w:type="spellStart"/>
      <w:r w:rsidRPr="00644C7A">
        <w:rPr>
          <w:rFonts w:ascii="Times New Roman" w:eastAsia="Times New Roman" w:hAnsi="Times New Roman" w:cs="Times New Roman"/>
          <w:sz w:val="24"/>
          <w:szCs w:val="24"/>
        </w:rPr>
        <w:t>стимуляционной</w:t>
      </w:r>
      <w:proofErr w:type="spellEnd"/>
      <w:r w:rsidRPr="00644C7A">
        <w:rPr>
          <w:rFonts w:ascii="Times New Roman" w:eastAsia="Times New Roman" w:hAnsi="Times New Roman" w:cs="Times New Roman"/>
          <w:sz w:val="24"/>
          <w:szCs w:val="24"/>
        </w:rPr>
        <w:t xml:space="preserve"> (</w:t>
      </w:r>
      <w:proofErr w:type="spellStart"/>
      <w:r w:rsidRPr="00644C7A">
        <w:rPr>
          <w:rFonts w:ascii="Times New Roman" w:eastAsia="Times New Roman" w:hAnsi="Times New Roman" w:cs="Times New Roman"/>
          <w:sz w:val="24"/>
          <w:szCs w:val="24"/>
        </w:rPr>
        <w:t>кумуляционной</w:t>
      </w:r>
      <w:proofErr w:type="spellEnd"/>
      <w:r w:rsidRPr="00644C7A">
        <w:rPr>
          <w:rFonts w:ascii="Times New Roman" w:eastAsia="Times New Roman" w:hAnsi="Times New Roman" w:cs="Times New Roman"/>
          <w:sz w:val="24"/>
          <w:szCs w:val="24"/>
        </w:rPr>
        <w:t>) и восстановительной (разгруз</w:t>
      </w:r>
      <w:r w:rsidRPr="00644C7A">
        <w:rPr>
          <w:rFonts w:ascii="Times New Roman" w:eastAsia="Times New Roman" w:hAnsi="Times New Roman" w:cs="Times New Roman"/>
          <w:sz w:val="24"/>
          <w:szCs w:val="24"/>
        </w:rPr>
        <w:softHyphen/>
        <w:t>ка и отдых). Успех планирования годичного цикла подготовки зависит от рациональной последовательности микроциклов разной направлен</w:t>
      </w:r>
      <w:r w:rsidRPr="00644C7A">
        <w:rPr>
          <w:rFonts w:ascii="Times New Roman" w:eastAsia="Times New Roman" w:hAnsi="Times New Roman" w:cs="Times New Roman"/>
          <w:sz w:val="24"/>
          <w:szCs w:val="24"/>
        </w:rPr>
        <w:softHyphen/>
        <w:t>ности, разного объема и интенсивности.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proofErr w:type="spellStart"/>
      <w:r w:rsidRPr="00644C7A">
        <w:rPr>
          <w:rFonts w:ascii="Times New Roman" w:eastAsia="Times New Roman" w:hAnsi="Times New Roman" w:cs="Times New Roman"/>
          <w:i/>
          <w:iCs/>
          <w:sz w:val="24"/>
          <w:szCs w:val="24"/>
        </w:rPr>
        <w:t>Мезоцикл</w:t>
      </w:r>
      <w:proofErr w:type="spellEnd"/>
      <w:r w:rsidRPr="00644C7A">
        <w:rPr>
          <w:rFonts w:ascii="Times New Roman" w:eastAsia="Times New Roman" w:hAnsi="Times New Roman" w:cs="Times New Roman"/>
          <w:i/>
          <w:iCs/>
          <w:sz w:val="24"/>
          <w:szCs w:val="24"/>
        </w:rPr>
        <w:t> </w:t>
      </w:r>
      <w:r w:rsidRPr="00644C7A">
        <w:rPr>
          <w:rFonts w:ascii="Times New Roman" w:eastAsia="Times New Roman" w:hAnsi="Times New Roman" w:cs="Times New Roman"/>
          <w:sz w:val="24"/>
          <w:szCs w:val="24"/>
        </w:rPr>
        <w:t>– это структура средних циклов тренировки, включаю</w:t>
      </w:r>
      <w:r w:rsidRPr="00644C7A">
        <w:rPr>
          <w:rFonts w:ascii="Times New Roman" w:eastAsia="Times New Roman" w:hAnsi="Times New Roman" w:cs="Times New Roman"/>
          <w:sz w:val="24"/>
          <w:szCs w:val="24"/>
        </w:rPr>
        <w:softHyphen/>
        <w:t>щих относительно законченный по воздействию ряд микроциклов.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практике средний цикл тренировк</w:t>
      </w:r>
      <w:r w:rsidR="00E95F1D" w:rsidRPr="00644C7A">
        <w:rPr>
          <w:rFonts w:ascii="Times New Roman" w:eastAsia="Times New Roman" w:hAnsi="Times New Roman" w:cs="Times New Roman"/>
          <w:sz w:val="24"/>
          <w:szCs w:val="24"/>
        </w:rPr>
        <w:t>и содержит от 2-х до 6-ти микро</w:t>
      </w:r>
      <w:r w:rsidRPr="00644C7A">
        <w:rPr>
          <w:rFonts w:ascii="Times New Roman" w:eastAsia="Times New Roman" w:hAnsi="Times New Roman" w:cs="Times New Roman"/>
          <w:sz w:val="24"/>
          <w:szCs w:val="24"/>
        </w:rPr>
        <w:t xml:space="preserve">циклов. </w:t>
      </w:r>
      <w:proofErr w:type="spellStart"/>
      <w:r w:rsidRPr="00644C7A">
        <w:rPr>
          <w:rFonts w:ascii="Times New Roman" w:eastAsia="Times New Roman" w:hAnsi="Times New Roman" w:cs="Times New Roman"/>
          <w:sz w:val="24"/>
          <w:szCs w:val="24"/>
        </w:rPr>
        <w:t>Мезоструктура</w:t>
      </w:r>
      <w:proofErr w:type="spellEnd"/>
      <w:r w:rsidRPr="00644C7A">
        <w:rPr>
          <w:rFonts w:ascii="Times New Roman" w:eastAsia="Times New Roman" w:hAnsi="Times New Roman" w:cs="Times New Roman"/>
          <w:sz w:val="24"/>
          <w:szCs w:val="24"/>
        </w:rPr>
        <w:t xml:space="preserve"> подготовки представляет собой относитель</w:t>
      </w:r>
      <w:r w:rsidRPr="00644C7A">
        <w:rPr>
          <w:rFonts w:ascii="Times New Roman" w:eastAsia="Times New Roman" w:hAnsi="Times New Roman" w:cs="Times New Roman"/>
          <w:sz w:val="24"/>
          <w:szCs w:val="24"/>
        </w:rPr>
        <w:softHyphen/>
        <w:t>но целый законченный этап тренировочного процесса, задачами ко</w:t>
      </w:r>
      <w:r w:rsidRPr="00644C7A">
        <w:rPr>
          <w:rFonts w:ascii="Times New Roman" w:eastAsia="Times New Roman" w:hAnsi="Times New Roman" w:cs="Times New Roman"/>
          <w:sz w:val="24"/>
          <w:szCs w:val="24"/>
        </w:rPr>
        <w:softHyphen/>
        <w:t>торого является решение определенных промежуточных задач под</w:t>
      </w:r>
      <w:r w:rsidRPr="00644C7A">
        <w:rPr>
          <w:rFonts w:ascii="Times New Roman" w:eastAsia="Times New Roman" w:hAnsi="Times New Roman" w:cs="Times New Roman"/>
          <w:sz w:val="24"/>
          <w:szCs w:val="24"/>
        </w:rPr>
        <w:softHyphen/>
        <w:t>готовки.</w:t>
      </w:r>
    </w:p>
    <w:p w:rsidR="00D85AEF"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Внешними признаками </w:t>
      </w:r>
      <w:proofErr w:type="spellStart"/>
      <w:r w:rsidRPr="00644C7A">
        <w:rPr>
          <w:rFonts w:ascii="Times New Roman" w:eastAsia="Times New Roman" w:hAnsi="Times New Roman" w:cs="Times New Roman"/>
          <w:sz w:val="24"/>
          <w:szCs w:val="24"/>
        </w:rPr>
        <w:t>мезоцикла</w:t>
      </w:r>
      <w:proofErr w:type="spellEnd"/>
      <w:r w:rsidRPr="00644C7A">
        <w:rPr>
          <w:rFonts w:ascii="Times New Roman" w:eastAsia="Times New Roman" w:hAnsi="Times New Roman" w:cs="Times New Roman"/>
          <w:sz w:val="24"/>
          <w:szCs w:val="24"/>
        </w:rPr>
        <w:t xml:space="preserve"> являются повторное воспроизве</w:t>
      </w:r>
      <w:r w:rsidRPr="00644C7A">
        <w:rPr>
          <w:rFonts w:ascii="Times New Roman" w:eastAsia="Times New Roman" w:hAnsi="Times New Roman" w:cs="Times New Roman"/>
          <w:sz w:val="24"/>
          <w:szCs w:val="24"/>
        </w:rPr>
        <w:softHyphen/>
        <w:t>дение ряда микроциклов (обычно однородных) в единой последователь</w:t>
      </w:r>
      <w:r w:rsidRPr="00644C7A">
        <w:rPr>
          <w:rFonts w:ascii="Times New Roman" w:eastAsia="Times New Roman" w:hAnsi="Times New Roman" w:cs="Times New Roman"/>
          <w:sz w:val="24"/>
          <w:szCs w:val="24"/>
        </w:rPr>
        <w:softHyphen/>
        <w:t>ности (как правило, в подготовительном периоде), либо чередование различных микроциклов в определен</w:t>
      </w:r>
      <w:r w:rsidR="00E95F1D" w:rsidRPr="00644C7A">
        <w:rPr>
          <w:rFonts w:ascii="Times New Roman" w:eastAsia="Times New Roman" w:hAnsi="Times New Roman" w:cs="Times New Roman"/>
          <w:sz w:val="24"/>
          <w:szCs w:val="24"/>
        </w:rPr>
        <w:t>ной последовательности (как пра</w:t>
      </w:r>
      <w:r w:rsidRPr="00644C7A">
        <w:rPr>
          <w:rFonts w:ascii="Times New Roman" w:eastAsia="Times New Roman" w:hAnsi="Times New Roman" w:cs="Times New Roman"/>
          <w:sz w:val="24"/>
          <w:szCs w:val="24"/>
        </w:rPr>
        <w:t>вило, в соревновательном периоде).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i/>
          <w:iCs/>
          <w:sz w:val="24"/>
          <w:szCs w:val="24"/>
        </w:rPr>
        <w:t>Макроцикл </w:t>
      </w:r>
      <w:r w:rsidRPr="00644C7A">
        <w:rPr>
          <w:rFonts w:ascii="Times New Roman" w:eastAsia="Times New Roman" w:hAnsi="Times New Roman" w:cs="Times New Roman"/>
          <w:sz w:val="24"/>
          <w:szCs w:val="24"/>
        </w:rPr>
        <w:t>тренировки предполагает три пос</w:t>
      </w:r>
      <w:r w:rsidR="00E95F1D" w:rsidRPr="00644C7A">
        <w:rPr>
          <w:rFonts w:ascii="Times New Roman" w:eastAsia="Times New Roman" w:hAnsi="Times New Roman" w:cs="Times New Roman"/>
          <w:sz w:val="24"/>
          <w:szCs w:val="24"/>
        </w:rPr>
        <w:t xml:space="preserve">ледовательных </w:t>
      </w:r>
      <w:proofErr w:type="gramStart"/>
      <w:r w:rsidR="00E95F1D" w:rsidRPr="00644C7A">
        <w:rPr>
          <w:rFonts w:ascii="Times New Roman" w:eastAsia="Times New Roman" w:hAnsi="Times New Roman" w:cs="Times New Roman"/>
          <w:sz w:val="24"/>
          <w:szCs w:val="24"/>
        </w:rPr>
        <w:t xml:space="preserve">фазы  </w:t>
      </w:r>
      <w:r w:rsidRPr="00644C7A">
        <w:rPr>
          <w:rFonts w:ascii="Times New Roman" w:eastAsia="Times New Roman" w:hAnsi="Times New Roman" w:cs="Times New Roman"/>
          <w:sz w:val="24"/>
          <w:szCs w:val="24"/>
        </w:rPr>
        <w:t>приобретения</w:t>
      </w:r>
      <w:proofErr w:type="gramEnd"/>
      <w:r w:rsidRPr="00644C7A">
        <w:rPr>
          <w:rFonts w:ascii="Times New Roman" w:eastAsia="Times New Roman" w:hAnsi="Times New Roman" w:cs="Times New Roman"/>
          <w:sz w:val="24"/>
          <w:szCs w:val="24"/>
        </w:rPr>
        <w:t>, сохранения (относительной стабилизации) и некоторой утраты спортивной формы. Построение макроцикла основывается на периодизации круглогодичной тренировки. В спортивных едино</w:t>
      </w:r>
      <w:r w:rsidR="00E95F1D" w:rsidRPr="00644C7A">
        <w:rPr>
          <w:rFonts w:ascii="Times New Roman" w:eastAsia="Times New Roman" w:hAnsi="Times New Roman" w:cs="Times New Roman"/>
          <w:sz w:val="24"/>
          <w:szCs w:val="24"/>
        </w:rPr>
        <w:t>бор</w:t>
      </w:r>
      <w:r w:rsidRPr="00644C7A">
        <w:rPr>
          <w:rFonts w:ascii="Times New Roman" w:eastAsia="Times New Roman" w:hAnsi="Times New Roman" w:cs="Times New Roman"/>
          <w:sz w:val="24"/>
          <w:szCs w:val="24"/>
        </w:rPr>
        <w:t>ствах и боксе в частности следует говорить об</w:t>
      </w:r>
      <w:r w:rsidR="00E95F1D" w:rsidRPr="00644C7A">
        <w:rPr>
          <w:rFonts w:ascii="Times New Roman" w:eastAsia="Times New Roman" w:hAnsi="Times New Roman" w:cs="Times New Roman"/>
          <w:sz w:val="24"/>
          <w:szCs w:val="24"/>
        </w:rPr>
        <w:t xml:space="preserve"> однонаправленном пост</w:t>
      </w:r>
      <w:r w:rsidRPr="00644C7A">
        <w:rPr>
          <w:rFonts w:ascii="Times New Roman" w:eastAsia="Times New Roman" w:hAnsi="Times New Roman" w:cs="Times New Roman"/>
          <w:sz w:val="24"/>
          <w:szCs w:val="24"/>
        </w:rPr>
        <w:t>роении тренировки внутри каждого макроцикла, несмотря на два, три или более соревновательных периода. Не</w:t>
      </w:r>
      <w:r w:rsidR="00D85AEF" w:rsidRPr="00644C7A">
        <w:rPr>
          <w:rFonts w:ascii="Times New Roman" w:eastAsia="Times New Roman" w:hAnsi="Times New Roman" w:cs="Times New Roman"/>
          <w:sz w:val="24"/>
          <w:szCs w:val="24"/>
        </w:rPr>
        <w:t>обходимость индивидуально</w:t>
      </w:r>
      <w:r w:rsidRPr="00644C7A">
        <w:rPr>
          <w:rFonts w:ascii="Times New Roman" w:eastAsia="Times New Roman" w:hAnsi="Times New Roman" w:cs="Times New Roman"/>
          <w:sz w:val="24"/>
          <w:szCs w:val="24"/>
        </w:rPr>
        <w:t>го подхода к структуре спортивной тренировки в годичном цик</w:t>
      </w:r>
      <w:r w:rsidR="00E95F1D" w:rsidRPr="00644C7A">
        <w:rPr>
          <w:rFonts w:ascii="Times New Roman" w:eastAsia="Times New Roman" w:hAnsi="Times New Roman" w:cs="Times New Roman"/>
          <w:sz w:val="24"/>
          <w:szCs w:val="24"/>
        </w:rPr>
        <w:t>ле пред</w:t>
      </w:r>
      <w:r w:rsidRPr="00644C7A">
        <w:rPr>
          <w:rFonts w:ascii="Times New Roman" w:eastAsia="Times New Roman" w:hAnsi="Times New Roman" w:cs="Times New Roman"/>
          <w:sz w:val="24"/>
          <w:szCs w:val="24"/>
        </w:rPr>
        <w:t xml:space="preserve">полагает один или несколько макроциклов, в зависимости от календаря соревнований </w:t>
      </w:r>
    </w:p>
    <w:p w:rsidR="00924AEC" w:rsidRPr="00644C7A" w:rsidRDefault="00E95F1D"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На этапах </w:t>
      </w:r>
      <w:r w:rsidR="00924AEC" w:rsidRPr="00644C7A">
        <w:rPr>
          <w:rFonts w:ascii="Times New Roman" w:eastAsia="Times New Roman" w:hAnsi="Times New Roman" w:cs="Times New Roman"/>
          <w:sz w:val="24"/>
          <w:szCs w:val="24"/>
        </w:rPr>
        <w:t>НП периодизация учебного процесса носит ус</w:t>
      </w:r>
      <w:r w:rsidR="00924AEC" w:rsidRPr="00644C7A">
        <w:rPr>
          <w:rFonts w:ascii="Times New Roman" w:eastAsia="Times New Roman" w:hAnsi="Times New Roman" w:cs="Times New Roman"/>
          <w:sz w:val="24"/>
          <w:szCs w:val="24"/>
        </w:rPr>
        <w:softHyphen/>
        <w:t>ловный характер, так как основ</w:t>
      </w:r>
      <w:r w:rsidRPr="00644C7A">
        <w:rPr>
          <w:rFonts w:ascii="Times New Roman" w:eastAsia="Times New Roman" w:hAnsi="Times New Roman" w:cs="Times New Roman"/>
          <w:sz w:val="24"/>
          <w:szCs w:val="24"/>
        </w:rPr>
        <w:t>ное внимание уделяется разносто</w:t>
      </w:r>
      <w:r w:rsidR="00924AEC" w:rsidRPr="00644C7A">
        <w:rPr>
          <w:rFonts w:ascii="Times New Roman" w:eastAsia="Times New Roman" w:hAnsi="Times New Roman" w:cs="Times New Roman"/>
          <w:sz w:val="24"/>
          <w:szCs w:val="24"/>
        </w:rPr>
        <w:t>ронней физической и функциональной подготовке (табл. 11-18).</w:t>
      </w:r>
    </w:p>
    <w:p w:rsidR="00924AEC" w:rsidRPr="00644C7A" w:rsidRDefault="00924AEC" w:rsidP="00E95F1D">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Таблица 18</w:t>
      </w:r>
    </w:p>
    <w:tbl>
      <w:tblPr>
        <w:tblW w:w="963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7061"/>
        <w:gridCol w:w="2569"/>
      </w:tblGrid>
      <w:tr w:rsidR="00924AEC" w:rsidRPr="00644C7A" w:rsidTr="00E95F1D">
        <w:trPr>
          <w:tblCellSpacing w:w="0" w:type="dxa"/>
        </w:trPr>
        <w:tc>
          <w:tcPr>
            <w:tcW w:w="706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b/>
                <w:bCs/>
                <w:sz w:val="20"/>
                <w:szCs w:val="20"/>
              </w:rPr>
              <w:t>Направленность микроциклов</w:t>
            </w:r>
          </w:p>
        </w:tc>
        <w:tc>
          <w:tcPr>
            <w:tcW w:w="25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b/>
                <w:bCs/>
                <w:sz w:val="20"/>
                <w:szCs w:val="20"/>
              </w:rPr>
              <w:t>Код микроцикла</w:t>
            </w:r>
          </w:p>
        </w:tc>
      </w:tr>
      <w:tr w:rsidR="00924AEC" w:rsidRPr="00644C7A" w:rsidTr="00E95F1D">
        <w:trPr>
          <w:tblCellSpacing w:w="0" w:type="dxa"/>
        </w:trPr>
        <w:tc>
          <w:tcPr>
            <w:tcW w:w="7061" w:type="dxa"/>
            <w:vMerge w:val="restart"/>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i/>
                <w:iCs/>
                <w:sz w:val="20"/>
                <w:szCs w:val="20"/>
              </w:rPr>
              <w:t>Базовый </w:t>
            </w:r>
            <w:r w:rsidRPr="00644C7A">
              <w:rPr>
                <w:rFonts w:ascii="Times New Roman" w:eastAsia="Times New Roman" w:hAnsi="Times New Roman" w:cs="Times New Roman"/>
                <w:sz w:val="20"/>
                <w:szCs w:val="20"/>
              </w:rPr>
              <w:t>– функционально-техническая направленность</w:t>
            </w:r>
          </w:p>
        </w:tc>
        <w:tc>
          <w:tcPr>
            <w:tcW w:w="25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РФ</w:t>
            </w:r>
          </w:p>
        </w:tc>
      </w:tr>
      <w:tr w:rsidR="00924AEC" w:rsidRPr="00644C7A" w:rsidTr="00E95F1D">
        <w:trPr>
          <w:tblCellSpacing w:w="0" w:type="dxa"/>
        </w:trPr>
        <w:tc>
          <w:tcPr>
            <w:tcW w:w="7061" w:type="dxa"/>
            <w:vMerge/>
            <w:vAlign w:val="center"/>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p>
        </w:tc>
        <w:tc>
          <w:tcPr>
            <w:tcW w:w="25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РФ</w:t>
            </w:r>
          </w:p>
        </w:tc>
      </w:tr>
      <w:tr w:rsidR="00924AEC" w:rsidRPr="00644C7A" w:rsidTr="00E95F1D">
        <w:trPr>
          <w:tblCellSpacing w:w="0" w:type="dxa"/>
        </w:trPr>
        <w:tc>
          <w:tcPr>
            <w:tcW w:w="7061" w:type="dxa"/>
            <w:vMerge w:val="restart"/>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i/>
                <w:iCs/>
                <w:sz w:val="20"/>
                <w:szCs w:val="20"/>
              </w:rPr>
              <w:t>Специальный</w:t>
            </w:r>
            <w:r w:rsidRPr="00644C7A">
              <w:rPr>
                <w:rFonts w:ascii="Times New Roman" w:eastAsia="Times New Roman" w:hAnsi="Times New Roman" w:cs="Times New Roman"/>
                <w:sz w:val="20"/>
                <w:szCs w:val="20"/>
              </w:rPr>
              <w:t> – </w:t>
            </w:r>
            <w:hyperlink r:id="rId50" w:history="1">
              <w:r w:rsidRPr="00644C7A">
                <w:rPr>
                  <w:rFonts w:ascii="Times New Roman" w:eastAsia="Times New Roman" w:hAnsi="Times New Roman" w:cs="Times New Roman"/>
                  <w:sz w:val="20"/>
                  <w:szCs w:val="20"/>
                </w:rPr>
                <w:t>техническая направленность</w:t>
              </w:r>
            </w:hyperlink>
            <w:r w:rsidRPr="00644C7A">
              <w:rPr>
                <w:rFonts w:ascii="Times New Roman" w:eastAsia="Times New Roman" w:hAnsi="Times New Roman" w:cs="Times New Roman"/>
                <w:sz w:val="20"/>
                <w:szCs w:val="20"/>
              </w:rPr>
              <w:t>, повышение интенсивности</w:t>
            </w:r>
          </w:p>
        </w:tc>
        <w:tc>
          <w:tcPr>
            <w:tcW w:w="25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РТ</w:t>
            </w:r>
          </w:p>
        </w:tc>
      </w:tr>
      <w:tr w:rsidR="00924AEC" w:rsidRPr="00644C7A" w:rsidTr="00E95F1D">
        <w:trPr>
          <w:tblCellSpacing w:w="0" w:type="dxa"/>
        </w:trPr>
        <w:tc>
          <w:tcPr>
            <w:tcW w:w="7061" w:type="dxa"/>
            <w:vMerge/>
            <w:vAlign w:val="center"/>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p>
        </w:tc>
        <w:tc>
          <w:tcPr>
            <w:tcW w:w="25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РТ</w:t>
            </w:r>
          </w:p>
        </w:tc>
      </w:tr>
      <w:tr w:rsidR="00924AEC" w:rsidRPr="00644C7A" w:rsidTr="00E95F1D">
        <w:trPr>
          <w:trHeight w:val="45"/>
          <w:tblCellSpacing w:w="0" w:type="dxa"/>
        </w:trPr>
        <w:tc>
          <w:tcPr>
            <w:tcW w:w="706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i/>
                <w:iCs/>
                <w:sz w:val="20"/>
                <w:szCs w:val="20"/>
              </w:rPr>
              <w:t>Модельный</w:t>
            </w:r>
            <w:r w:rsidRPr="00644C7A">
              <w:rPr>
                <w:rFonts w:ascii="Times New Roman" w:eastAsia="Times New Roman" w:hAnsi="Times New Roman" w:cs="Times New Roman"/>
                <w:sz w:val="20"/>
                <w:szCs w:val="20"/>
              </w:rPr>
              <w:t> – модель соревновательной нагрузки</w:t>
            </w:r>
          </w:p>
        </w:tc>
        <w:tc>
          <w:tcPr>
            <w:tcW w:w="25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К</w:t>
            </w:r>
          </w:p>
        </w:tc>
      </w:tr>
      <w:tr w:rsidR="00924AEC" w:rsidRPr="00644C7A" w:rsidTr="00E95F1D">
        <w:trPr>
          <w:trHeight w:val="255"/>
          <w:tblCellSpacing w:w="0" w:type="dxa"/>
        </w:trPr>
        <w:tc>
          <w:tcPr>
            <w:tcW w:w="706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i/>
                <w:iCs/>
                <w:sz w:val="20"/>
                <w:szCs w:val="20"/>
              </w:rPr>
              <w:t>Подводящий – </w:t>
            </w:r>
            <w:r w:rsidRPr="00644C7A">
              <w:rPr>
                <w:rFonts w:ascii="Times New Roman" w:eastAsia="Times New Roman" w:hAnsi="Times New Roman" w:cs="Times New Roman"/>
                <w:sz w:val="20"/>
                <w:szCs w:val="20"/>
              </w:rPr>
              <w:t>выведение на пик спортивной формы</w:t>
            </w:r>
          </w:p>
        </w:tc>
        <w:tc>
          <w:tcPr>
            <w:tcW w:w="25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П</w:t>
            </w:r>
          </w:p>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 </w:t>
            </w:r>
          </w:p>
        </w:tc>
      </w:tr>
      <w:tr w:rsidR="00924AEC" w:rsidRPr="00644C7A" w:rsidTr="00E95F1D">
        <w:trPr>
          <w:trHeight w:val="90"/>
          <w:tblCellSpacing w:w="0" w:type="dxa"/>
        </w:trPr>
        <w:tc>
          <w:tcPr>
            <w:tcW w:w="706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i/>
                <w:iCs/>
                <w:sz w:val="20"/>
                <w:szCs w:val="20"/>
              </w:rPr>
              <w:t>Соревнования</w:t>
            </w:r>
          </w:p>
        </w:tc>
        <w:tc>
          <w:tcPr>
            <w:tcW w:w="25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С</w:t>
            </w:r>
          </w:p>
        </w:tc>
      </w:tr>
      <w:tr w:rsidR="00924AEC" w:rsidRPr="00644C7A" w:rsidTr="00E95F1D">
        <w:trPr>
          <w:trHeight w:val="30"/>
          <w:tblCellSpacing w:w="0" w:type="dxa"/>
        </w:trPr>
        <w:tc>
          <w:tcPr>
            <w:tcW w:w="7061"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i/>
                <w:iCs/>
                <w:sz w:val="20"/>
                <w:szCs w:val="20"/>
              </w:rPr>
              <w:t>Переходный – </w:t>
            </w:r>
            <w:r w:rsidRPr="00644C7A">
              <w:rPr>
                <w:rFonts w:ascii="Times New Roman" w:eastAsia="Times New Roman" w:hAnsi="Times New Roman" w:cs="Times New Roman"/>
                <w:sz w:val="20"/>
                <w:szCs w:val="20"/>
              </w:rPr>
              <w:t>восстановление после соревновательных нагрузок</w:t>
            </w:r>
          </w:p>
        </w:tc>
        <w:tc>
          <w:tcPr>
            <w:tcW w:w="2569" w:type="dxa"/>
            <w:shd w:val="clear" w:color="auto" w:fill="F5F7E7"/>
            <w:hideMark/>
          </w:tcPr>
          <w:p w:rsidR="00924AEC" w:rsidRPr="00644C7A" w:rsidRDefault="00924AEC" w:rsidP="00B4297F">
            <w:pPr>
              <w:spacing w:after="0" w:line="240" w:lineRule="auto"/>
              <w:jc w:val="both"/>
              <w:rPr>
                <w:rFonts w:ascii="Times New Roman" w:eastAsia="Times New Roman" w:hAnsi="Times New Roman" w:cs="Times New Roman"/>
                <w:sz w:val="20"/>
                <w:szCs w:val="20"/>
              </w:rPr>
            </w:pPr>
            <w:r w:rsidRPr="00644C7A">
              <w:rPr>
                <w:rFonts w:ascii="Times New Roman" w:eastAsia="Times New Roman" w:hAnsi="Times New Roman" w:cs="Times New Roman"/>
                <w:sz w:val="20"/>
                <w:szCs w:val="20"/>
              </w:rPr>
              <w:t>В</w:t>
            </w:r>
          </w:p>
        </w:tc>
      </w:tr>
    </w:tbl>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br/>
        <w:t>На</w:t>
      </w:r>
      <w:r w:rsidRPr="00644C7A">
        <w:rPr>
          <w:rFonts w:ascii="Times New Roman" w:eastAsia="Times New Roman" w:hAnsi="Times New Roman" w:cs="Times New Roman"/>
          <w:b/>
          <w:bCs/>
          <w:sz w:val="24"/>
          <w:szCs w:val="24"/>
        </w:rPr>
        <w:t> </w:t>
      </w:r>
      <w:r w:rsidRPr="00644C7A">
        <w:rPr>
          <w:rFonts w:ascii="Times New Roman" w:eastAsia="Times New Roman" w:hAnsi="Times New Roman" w:cs="Times New Roman"/>
          <w:sz w:val="24"/>
          <w:szCs w:val="24"/>
        </w:rPr>
        <w:t>этих этапах подготовки исключительно важное значение имеет обучение детей технике выполн</w:t>
      </w:r>
      <w:r w:rsidR="00E95F1D" w:rsidRPr="00644C7A">
        <w:rPr>
          <w:rFonts w:ascii="Times New Roman" w:eastAsia="Times New Roman" w:hAnsi="Times New Roman" w:cs="Times New Roman"/>
          <w:sz w:val="24"/>
          <w:szCs w:val="24"/>
        </w:rPr>
        <w:t>ения физических упражнений. Фор</w:t>
      </w:r>
      <w:r w:rsidRPr="00644C7A">
        <w:rPr>
          <w:rFonts w:ascii="Times New Roman" w:eastAsia="Times New Roman" w:hAnsi="Times New Roman" w:cs="Times New Roman"/>
          <w:sz w:val="24"/>
          <w:szCs w:val="24"/>
        </w:rPr>
        <w:t xml:space="preserve">мирование двигательных навыков и умений создаст необходимую предпосылку для дальнейшего совершенствования двигательного анализатора. </w:t>
      </w:r>
      <w:r w:rsidRPr="00644C7A">
        <w:rPr>
          <w:rFonts w:ascii="Times New Roman" w:eastAsia="Times New Roman" w:hAnsi="Times New Roman" w:cs="Times New Roman"/>
          <w:sz w:val="24"/>
          <w:szCs w:val="24"/>
        </w:rPr>
        <w:lastRenderedPageBreak/>
        <w:t xml:space="preserve">Важно стремиться к </w:t>
      </w:r>
      <w:r w:rsidR="00E95F1D" w:rsidRPr="00644C7A">
        <w:rPr>
          <w:rFonts w:ascii="Times New Roman" w:eastAsia="Times New Roman" w:hAnsi="Times New Roman" w:cs="Times New Roman"/>
          <w:sz w:val="24"/>
          <w:szCs w:val="24"/>
        </w:rPr>
        <w:t>тому, чтобы юный спортсмен с са</w:t>
      </w:r>
      <w:r w:rsidRPr="00644C7A">
        <w:rPr>
          <w:rFonts w:ascii="Times New Roman" w:eastAsia="Times New Roman" w:hAnsi="Times New Roman" w:cs="Times New Roman"/>
          <w:sz w:val="24"/>
          <w:szCs w:val="24"/>
        </w:rPr>
        <w:t>мого начала овладевал основами техники выполнения целостных уп</w:t>
      </w:r>
      <w:r w:rsidRPr="00644C7A">
        <w:rPr>
          <w:rFonts w:ascii="Times New Roman" w:eastAsia="Times New Roman" w:hAnsi="Times New Roman" w:cs="Times New Roman"/>
          <w:sz w:val="24"/>
          <w:szCs w:val="24"/>
        </w:rPr>
        <w:softHyphen/>
        <w:t>ражнений, а не их отдельных элементов. Такой подход к обучению двигательным действиям позволит эффективно подойти к пониманию и изучению технико-тактического арсенала бокса.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 УТ этапе годичный цикл подг</w:t>
      </w:r>
      <w:r w:rsidR="00E95F1D" w:rsidRPr="00644C7A">
        <w:rPr>
          <w:rFonts w:ascii="Times New Roman" w:eastAsia="Times New Roman" w:hAnsi="Times New Roman" w:cs="Times New Roman"/>
          <w:sz w:val="24"/>
          <w:szCs w:val="24"/>
        </w:rPr>
        <w:t>отовки включает подготови</w:t>
      </w:r>
      <w:r w:rsidRPr="00644C7A">
        <w:rPr>
          <w:rFonts w:ascii="Times New Roman" w:eastAsia="Times New Roman" w:hAnsi="Times New Roman" w:cs="Times New Roman"/>
          <w:sz w:val="24"/>
          <w:szCs w:val="24"/>
        </w:rPr>
        <w:t>тельный, соревновательный и переходный периоды. Для спортсме</w:t>
      </w:r>
      <w:r w:rsidRPr="00644C7A">
        <w:rPr>
          <w:rFonts w:ascii="Times New Roman" w:eastAsia="Times New Roman" w:hAnsi="Times New Roman" w:cs="Times New Roman"/>
          <w:sz w:val="24"/>
          <w:szCs w:val="24"/>
        </w:rPr>
        <w:softHyphen/>
        <w:t>нов до 2-х лет обучения (табл. 17) главное внимание по-прежнему должно уделяться разносторонне</w:t>
      </w:r>
      <w:r w:rsidR="00E95F1D" w:rsidRPr="00644C7A">
        <w:rPr>
          <w:rFonts w:ascii="Times New Roman" w:eastAsia="Times New Roman" w:hAnsi="Times New Roman" w:cs="Times New Roman"/>
          <w:sz w:val="24"/>
          <w:szCs w:val="24"/>
        </w:rPr>
        <w:t>й физической подготовке, повыше</w:t>
      </w:r>
      <w:r w:rsidRPr="00644C7A">
        <w:rPr>
          <w:rFonts w:ascii="Times New Roman" w:eastAsia="Times New Roman" w:hAnsi="Times New Roman" w:cs="Times New Roman"/>
          <w:sz w:val="24"/>
          <w:szCs w:val="24"/>
        </w:rPr>
        <w:t>нию уровня функциональных возможностей, дальнейшее расшире</w:t>
      </w:r>
      <w:r w:rsidRPr="00644C7A">
        <w:rPr>
          <w:rFonts w:ascii="Times New Roman" w:eastAsia="Times New Roman" w:hAnsi="Times New Roman" w:cs="Times New Roman"/>
          <w:sz w:val="24"/>
          <w:szCs w:val="24"/>
        </w:rPr>
        <w:softHyphen/>
        <w:t>ние арсенала технико-тактических навыков и приемов. При плани</w:t>
      </w:r>
      <w:r w:rsidRPr="00644C7A">
        <w:rPr>
          <w:rFonts w:ascii="Times New Roman" w:eastAsia="Times New Roman" w:hAnsi="Times New Roman" w:cs="Times New Roman"/>
          <w:sz w:val="24"/>
          <w:szCs w:val="24"/>
        </w:rPr>
        <w:softHyphen/>
        <w:t>ровании годичных циклов для спортсменов при обучении свыше 2-х лет (табл. 18) в подготовитель</w:t>
      </w:r>
      <w:r w:rsidR="00E95F1D" w:rsidRPr="00644C7A">
        <w:rPr>
          <w:rFonts w:ascii="Times New Roman" w:eastAsia="Times New Roman" w:hAnsi="Times New Roman" w:cs="Times New Roman"/>
          <w:sz w:val="24"/>
          <w:szCs w:val="24"/>
        </w:rPr>
        <w:t>ном периоде средствами ОФП реша</w:t>
      </w:r>
      <w:r w:rsidRPr="00644C7A">
        <w:rPr>
          <w:rFonts w:ascii="Times New Roman" w:eastAsia="Times New Roman" w:hAnsi="Times New Roman" w:cs="Times New Roman"/>
          <w:sz w:val="24"/>
          <w:szCs w:val="24"/>
        </w:rPr>
        <w:t>ются задачи дальнейшего повышения уровня разносторонней физической и функциональной подготовленности и на этой базе - повы</w:t>
      </w:r>
      <w:r w:rsidRPr="00644C7A">
        <w:rPr>
          <w:rFonts w:ascii="Times New Roman" w:eastAsia="Times New Roman" w:hAnsi="Times New Roman" w:cs="Times New Roman"/>
          <w:sz w:val="24"/>
          <w:szCs w:val="24"/>
        </w:rPr>
        <w:softHyphen/>
        <w:t>шение уровня специальной физической работоспособности. Продол</w:t>
      </w:r>
      <w:r w:rsidRPr="00644C7A">
        <w:rPr>
          <w:rFonts w:ascii="Times New Roman" w:eastAsia="Times New Roman" w:hAnsi="Times New Roman" w:cs="Times New Roman"/>
          <w:sz w:val="24"/>
          <w:szCs w:val="24"/>
        </w:rPr>
        <w:softHyphen/>
        <w:t>жительность подготовительного периода - 6-9 недель. Этот период подразделяется на два этапа - общей подготовки и специальной подготовки. Распределение тре</w:t>
      </w:r>
      <w:r w:rsidR="00E95F1D" w:rsidRPr="00644C7A">
        <w:rPr>
          <w:rFonts w:ascii="Times New Roman" w:eastAsia="Times New Roman" w:hAnsi="Times New Roman" w:cs="Times New Roman"/>
          <w:sz w:val="24"/>
          <w:szCs w:val="24"/>
        </w:rPr>
        <w:t>нировочных средств осуществляет</w:t>
      </w:r>
      <w:r w:rsidRPr="00644C7A">
        <w:rPr>
          <w:rFonts w:ascii="Times New Roman" w:eastAsia="Times New Roman" w:hAnsi="Times New Roman" w:cs="Times New Roman"/>
          <w:sz w:val="24"/>
          <w:szCs w:val="24"/>
        </w:rPr>
        <w:t>ся с помощью недельных микроциклов. В них предусматривается определенная последовательность и повторяемость занятий разной направленности и нагрузки. На первом этапе подготовительного периода ставятся задачи повыше</w:t>
      </w:r>
      <w:r w:rsidR="00E95F1D" w:rsidRPr="00644C7A">
        <w:rPr>
          <w:rFonts w:ascii="Times New Roman" w:eastAsia="Times New Roman" w:hAnsi="Times New Roman" w:cs="Times New Roman"/>
          <w:sz w:val="24"/>
          <w:szCs w:val="24"/>
        </w:rPr>
        <w:t>ния уровня общей физической под</w:t>
      </w:r>
      <w:r w:rsidRPr="00644C7A">
        <w:rPr>
          <w:rFonts w:ascii="Times New Roman" w:eastAsia="Times New Roman" w:hAnsi="Times New Roman" w:cs="Times New Roman"/>
          <w:sz w:val="24"/>
          <w:szCs w:val="24"/>
        </w:rPr>
        <w:t>готовки, развития силы, быстроты, выносливости, пополнения дви</w:t>
      </w:r>
      <w:r w:rsidRPr="00644C7A">
        <w:rPr>
          <w:rFonts w:ascii="Times New Roman" w:eastAsia="Times New Roman" w:hAnsi="Times New Roman" w:cs="Times New Roman"/>
          <w:sz w:val="24"/>
          <w:szCs w:val="24"/>
        </w:rPr>
        <w:softHyphen/>
        <w:t>гательных навыков в перемещениях по рингу и в школе бокса. Для данного этапа характерен дост</w:t>
      </w:r>
      <w:r w:rsidR="00E95F1D" w:rsidRPr="00644C7A">
        <w:rPr>
          <w:rFonts w:ascii="Times New Roman" w:eastAsia="Times New Roman" w:hAnsi="Times New Roman" w:cs="Times New Roman"/>
          <w:sz w:val="24"/>
          <w:szCs w:val="24"/>
        </w:rPr>
        <w:t>аточно большой объем тренировоч</w:t>
      </w:r>
      <w:r w:rsidRPr="00644C7A">
        <w:rPr>
          <w:rFonts w:ascii="Times New Roman" w:eastAsia="Times New Roman" w:hAnsi="Times New Roman" w:cs="Times New Roman"/>
          <w:sz w:val="24"/>
          <w:szCs w:val="24"/>
        </w:rPr>
        <w:t>ной нагрузки.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На втором этапе продолжается </w:t>
      </w:r>
      <w:r w:rsidR="00E95F1D" w:rsidRPr="00644C7A">
        <w:rPr>
          <w:rFonts w:ascii="Times New Roman" w:eastAsia="Times New Roman" w:hAnsi="Times New Roman" w:cs="Times New Roman"/>
          <w:sz w:val="24"/>
          <w:szCs w:val="24"/>
        </w:rPr>
        <w:t>развитие физических качеств, со</w:t>
      </w:r>
      <w:r w:rsidRPr="00644C7A">
        <w:rPr>
          <w:rFonts w:ascii="Times New Roman" w:eastAsia="Times New Roman" w:hAnsi="Times New Roman" w:cs="Times New Roman"/>
          <w:sz w:val="24"/>
          <w:szCs w:val="24"/>
        </w:rPr>
        <w:t>вершенствование техники, изуча</w:t>
      </w:r>
      <w:r w:rsidR="00E95F1D" w:rsidRPr="00644C7A">
        <w:rPr>
          <w:rFonts w:ascii="Times New Roman" w:eastAsia="Times New Roman" w:hAnsi="Times New Roman" w:cs="Times New Roman"/>
          <w:sz w:val="24"/>
          <w:szCs w:val="24"/>
        </w:rPr>
        <w:t>ются элементы тактики, организу</w:t>
      </w:r>
      <w:r w:rsidRPr="00644C7A">
        <w:rPr>
          <w:rFonts w:ascii="Times New Roman" w:eastAsia="Times New Roman" w:hAnsi="Times New Roman" w:cs="Times New Roman"/>
          <w:sz w:val="24"/>
          <w:szCs w:val="24"/>
        </w:rPr>
        <w:t xml:space="preserve">ются учебные, учебно-тренировочные и контрольные спарринги. Большое внимание уделяется </w:t>
      </w:r>
      <w:r w:rsidR="00E95F1D" w:rsidRPr="00644C7A">
        <w:rPr>
          <w:rFonts w:ascii="Times New Roman" w:eastAsia="Times New Roman" w:hAnsi="Times New Roman" w:cs="Times New Roman"/>
          <w:sz w:val="24"/>
          <w:szCs w:val="24"/>
        </w:rPr>
        <w:t>развитию моральных и волевых ка</w:t>
      </w:r>
      <w:r w:rsidRPr="00644C7A">
        <w:rPr>
          <w:rFonts w:ascii="Times New Roman" w:eastAsia="Times New Roman" w:hAnsi="Times New Roman" w:cs="Times New Roman"/>
          <w:sz w:val="24"/>
          <w:szCs w:val="24"/>
        </w:rPr>
        <w:t>честв.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соревновательном периоде ос</w:t>
      </w:r>
      <w:r w:rsidR="00E95F1D" w:rsidRPr="00644C7A">
        <w:rPr>
          <w:rFonts w:ascii="Times New Roman" w:eastAsia="Times New Roman" w:hAnsi="Times New Roman" w:cs="Times New Roman"/>
          <w:sz w:val="24"/>
          <w:szCs w:val="24"/>
        </w:rPr>
        <w:t>новная задача - участие в подво</w:t>
      </w:r>
      <w:r w:rsidRPr="00644C7A">
        <w:rPr>
          <w:rFonts w:ascii="Times New Roman" w:eastAsia="Times New Roman" w:hAnsi="Times New Roman" w:cs="Times New Roman"/>
          <w:sz w:val="24"/>
          <w:szCs w:val="24"/>
        </w:rPr>
        <w:t>дящих, контрольных и основных соревнованиях. Успешный результат в соревнованиях обеспечивается стабильно высоким уровнем общей и специальной подготовленности учащихся, поэтому соотношение средств подготовки должно адекватн</w:t>
      </w:r>
      <w:r w:rsidR="00E95F1D" w:rsidRPr="00644C7A">
        <w:rPr>
          <w:rFonts w:ascii="Times New Roman" w:eastAsia="Times New Roman" w:hAnsi="Times New Roman" w:cs="Times New Roman"/>
          <w:sz w:val="24"/>
          <w:szCs w:val="24"/>
        </w:rPr>
        <w:t>о соответствовать значимости со</w:t>
      </w:r>
      <w:r w:rsidRPr="00644C7A">
        <w:rPr>
          <w:rFonts w:ascii="Times New Roman" w:eastAsia="Times New Roman" w:hAnsi="Times New Roman" w:cs="Times New Roman"/>
          <w:sz w:val="24"/>
          <w:szCs w:val="24"/>
        </w:rPr>
        <w:t>ревнования.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 этапе СС (табл. 19 и 20) проце</w:t>
      </w:r>
      <w:r w:rsidR="00E95F1D" w:rsidRPr="00644C7A">
        <w:rPr>
          <w:rFonts w:ascii="Times New Roman" w:eastAsia="Times New Roman" w:hAnsi="Times New Roman" w:cs="Times New Roman"/>
          <w:sz w:val="24"/>
          <w:szCs w:val="24"/>
        </w:rPr>
        <w:t>сс спортивной тренировки направ</w:t>
      </w:r>
      <w:r w:rsidRPr="00644C7A">
        <w:rPr>
          <w:rFonts w:ascii="Times New Roman" w:eastAsia="Times New Roman" w:hAnsi="Times New Roman" w:cs="Times New Roman"/>
          <w:sz w:val="24"/>
          <w:szCs w:val="24"/>
        </w:rPr>
        <w:t>лен на адаптацию организма спортсменов к максимальным тренировоч</w:t>
      </w:r>
      <w:r w:rsidRPr="00644C7A">
        <w:rPr>
          <w:rFonts w:ascii="Times New Roman" w:eastAsia="Times New Roman" w:hAnsi="Times New Roman" w:cs="Times New Roman"/>
          <w:sz w:val="24"/>
          <w:szCs w:val="24"/>
        </w:rPr>
        <w:softHyphen/>
        <w:t>ным нагрузкам в соответствии с индивидуальной соревновательной прак</w:t>
      </w:r>
      <w:r w:rsidRPr="00644C7A">
        <w:rPr>
          <w:rFonts w:ascii="Times New Roman" w:eastAsia="Times New Roman" w:hAnsi="Times New Roman" w:cs="Times New Roman"/>
          <w:sz w:val="24"/>
          <w:szCs w:val="24"/>
        </w:rPr>
        <w:softHyphen/>
        <w:t>тикой. Совершенствование технико-т</w:t>
      </w:r>
      <w:r w:rsidR="00E95F1D" w:rsidRPr="00644C7A">
        <w:rPr>
          <w:rFonts w:ascii="Times New Roman" w:eastAsia="Times New Roman" w:hAnsi="Times New Roman" w:cs="Times New Roman"/>
          <w:sz w:val="24"/>
          <w:szCs w:val="24"/>
        </w:rPr>
        <w:t>актического мастерства осуществ</w:t>
      </w:r>
      <w:r w:rsidRPr="00644C7A">
        <w:rPr>
          <w:rFonts w:ascii="Times New Roman" w:eastAsia="Times New Roman" w:hAnsi="Times New Roman" w:cs="Times New Roman"/>
          <w:sz w:val="24"/>
          <w:szCs w:val="24"/>
        </w:rPr>
        <w:t>ляется в режимах, максимально о</w:t>
      </w:r>
      <w:r w:rsidR="00E95F1D" w:rsidRPr="00644C7A">
        <w:rPr>
          <w:rFonts w:ascii="Times New Roman" w:eastAsia="Times New Roman" w:hAnsi="Times New Roman" w:cs="Times New Roman"/>
          <w:sz w:val="24"/>
          <w:szCs w:val="24"/>
        </w:rPr>
        <w:t>твечающих требованиям соревнова</w:t>
      </w:r>
      <w:r w:rsidRPr="00644C7A">
        <w:rPr>
          <w:rFonts w:ascii="Times New Roman" w:eastAsia="Times New Roman" w:hAnsi="Times New Roman" w:cs="Times New Roman"/>
          <w:sz w:val="24"/>
          <w:szCs w:val="24"/>
        </w:rPr>
        <w:t>тельной деятельности.  </w:t>
      </w:r>
    </w:p>
    <w:p w:rsidR="00644C7A" w:rsidRDefault="00924AEC" w:rsidP="00B4297F">
      <w:pPr>
        <w:spacing w:after="0" w:line="240" w:lineRule="auto"/>
        <w:jc w:val="both"/>
        <w:rPr>
          <w:rFonts w:ascii="Times New Roman" w:eastAsia="Times New Roman" w:hAnsi="Times New Roman" w:cs="Times New Roman"/>
          <w:b/>
          <w:bCs/>
          <w:sz w:val="24"/>
          <w:szCs w:val="24"/>
        </w:rPr>
      </w:pPr>
      <w:r w:rsidRPr="00644C7A">
        <w:rPr>
          <w:rFonts w:ascii="Times New Roman" w:eastAsia="Times New Roman" w:hAnsi="Times New Roman" w:cs="Times New Roman"/>
          <w:sz w:val="24"/>
          <w:szCs w:val="24"/>
        </w:rPr>
        <w:t>Средства ОФП используются не только в целях совершенствова</w:t>
      </w:r>
      <w:r w:rsidRPr="00644C7A">
        <w:rPr>
          <w:rFonts w:ascii="Times New Roman" w:eastAsia="Times New Roman" w:hAnsi="Times New Roman" w:cs="Times New Roman"/>
          <w:sz w:val="24"/>
          <w:szCs w:val="24"/>
        </w:rPr>
        <w:softHyphen/>
        <w:t>ния общей физической подготовки, но и, в большей мере, как восста</w:t>
      </w:r>
      <w:r w:rsidRPr="00644C7A">
        <w:rPr>
          <w:rFonts w:ascii="Times New Roman" w:eastAsia="Times New Roman" w:hAnsi="Times New Roman" w:cs="Times New Roman"/>
          <w:sz w:val="24"/>
          <w:szCs w:val="24"/>
        </w:rPr>
        <w:softHyphen/>
        <w:t>новительные или стимулирующие восстановитель</w:t>
      </w:r>
      <w:r w:rsidR="00E95F1D" w:rsidRPr="00644C7A">
        <w:rPr>
          <w:rFonts w:ascii="Times New Roman" w:eastAsia="Times New Roman" w:hAnsi="Times New Roman" w:cs="Times New Roman"/>
          <w:sz w:val="24"/>
          <w:szCs w:val="24"/>
        </w:rPr>
        <w:t>ные процессы сред</w:t>
      </w:r>
      <w:r w:rsidRPr="00644C7A">
        <w:rPr>
          <w:rFonts w:ascii="Times New Roman" w:eastAsia="Times New Roman" w:hAnsi="Times New Roman" w:cs="Times New Roman"/>
          <w:sz w:val="24"/>
          <w:szCs w:val="24"/>
        </w:rPr>
        <w:t>ства подготовки в периоды острых тренировочных нагрузок или со</w:t>
      </w:r>
      <w:r w:rsidRPr="00644C7A">
        <w:rPr>
          <w:rFonts w:ascii="Times New Roman" w:eastAsia="Times New Roman" w:hAnsi="Times New Roman" w:cs="Times New Roman"/>
          <w:sz w:val="24"/>
          <w:szCs w:val="24"/>
        </w:rPr>
        <w:softHyphen/>
        <w:t>ревнований. </w:t>
      </w:r>
      <w:r w:rsidRPr="00644C7A">
        <w:rPr>
          <w:rFonts w:ascii="Times New Roman" w:eastAsia="Times New Roman" w:hAnsi="Times New Roman" w:cs="Times New Roman"/>
          <w:sz w:val="24"/>
          <w:szCs w:val="24"/>
        </w:rPr>
        <w:br/>
      </w:r>
    </w:p>
    <w:p w:rsidR="00E95F1D" w:rsidRPr="00FA5F6E" w:rsidRDefault="00924AEC" w:rsidP="00B4297F">
      <w:pPr>
        <w:spacing w:after="0" w:line="240" w:lineRule="auto"/>
        <w:jc w:val="both"/>
        <w:rPr>
          <w:rFonts w:ascii="Times New Roman" w:eastAsia="Times New Roman" w:hAnsi="Times New Roman" w:cs="Times New Roman"/>
          <w:b/>
          <w:bCs/>
          <w:sz w:val="24"/>
          <w:szCs w:val="24"/>
        </w:rPr>
      </w:pPr>
      <w:r w:rsidRPr="00FA5F6E">
        <w:rPr>
          <w:rFonts w:ascii="Times New Roman" w:eastAsia="Times New Roman" w:hAnsi="Times New Roman" w:cs="Times New Roman"/>
          <w:b/>
          <w:bCs/>
          <w:sz w:val="24"/>
          <w:szCs w:val="24"/>
        </w:rPr>
        <w:t>2.2.3. Планирование тренировочного занятия </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Формы занятий по боксу определяются в зависимости от </w:t>
      </w:r>
      <w:hyperlink r:id="rId51" w:history="1">
        <w:r w:rsidRPr="00644C7A">
          <w:rPr>
            <w:rFonts w:ascii="Times New Roman" w:eastAsia="Times New Roman" w:hAnsi="Times New Roman" w:cs="Times New Roman"/>
            <w:sz w:val="24"/>
            <w:szCs w:val="24"/>
          </w:rPr>
          <w:t>контингента занимающихся</w:t>
        </w:r>
      </w:hyperlink>
      <w:r w:rsidRPr="00644C7A">
        <w:rPr>
          <w:rFonts w:ascii="Times New Roman" w:eastAsia="Times New Roman" w:hAnsi="Times New Roman" w:cs="Times New Roman"/>
          <w:sz w:val="24"/>
          <w:szCs w:val="24"/>
        </w:rPr>
        <w:t>, задач и условий подготовки и различаются по типу организации (урочные и неурочные), направленности (</w:t>
      </w:r>
      <w:proofErr w:type="spellStart"/>
      <w:r w:rsidRPr="00644C7A">
        <w:rPr>
          <w:rFonts w:ascii="Times New Roman" w:eastAsia="Times New Roman" w:hAnsi="Times New Roman" w:cs="Times New Roman"/>
          <w:sz w:val="24"/>
          <w:szCs w:val="24"/>
        </w:rPr>
        <w:t>общеподготовительные</w:t>
      </w:r>
      <w:proofErr w:type="spellEnd"/>
      <w:r w:rsidRPr="00644C7A">
        <w:rPr>
          <w:rFonts w:ascii="Times New Roman" w:eastAsia="Times New Roman" w:hAnsi="Times New Roman" w:cs="Times New Roman"/>
          <w:sz w:val="24"/>
          <w:szCs w:val="24"/>
        </w:rPr>
        <w:t>, специализированные, комплексные), содержанию учебного материала (теоретические, практические). Основной формой являются урочные практические занятия, проводимые под руководством тренера по общепринятой схеме согласно расписанию, которое составляется с учетом режима учебы и работы занимающихся, а также исходя из материальной базы.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Теоретические занятия могут проводиться самостоятельно и в комплексе с практическими занятиями (например, в виде беседы, рассказа в течение 10-12 мин в начале практического урока). При проведении теоретических занятий целесообразно отдельные положения теории подкреплять примерами из практики, иллюстрировать их схемами, таблицами, рисунками и др. наглядными пособиями. Их лучше изготовить в виде слайдов и диапозитивов, что позволит создать со временем хороший методический комплекс, не требующий много места для хранения.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Практические занятия могут различаться по цели (на учебные, учебно-тренировочные, тренировочные, контрольные и соревновательные), количественному составу занимающихся (индивидуальные, групповые, индивидуально-групповые), степени разнообразия решаемых задач (на однородные и разнородные).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 учебных занятиях усваивается новый материал, осуществляется обучение основам техники и тактики бокса.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 учебно-тренировочных занятиях, наряду с разучиванием нового материала и закреплением пройденного, большое внимание уделяется повышению общей и специальной работоспособности боксеров.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процессе тренировочных занятий осуществляется совершенствование физической, психологической и специальной подготовленности «борцов, а также создаются предпосылки для повышения эффективности ранее изученных технико-тактических действий.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Контрольные занятия обычно применяются в конце отдельных этапов подготовки или в случаях проверки качества работы тренеров. На таких занятиях </w:t>
      </w:r>
      <w:hyperlink r:id="rId52" w:history="1">
        <w:r w:rsidRPr="00644C7A">
          <w:rPr>
            <w:rFonts w:ascii="Times New Roman" w:eastAsia="Times New Roman" w:hAnsi="Times New Roman" w:cs="Times New Roman"/>
            <w:sz w:val="24"/>
            <w:szCs w:val="24"/>
          </w:rPr>
          <w:t>принимаются зачеты по технике</w:t>
        </w:r>
      </w:hyperlink>
      <w:r w:rsidRPr="00644C7A">
        <w:rPr>
          <w:rFonts w:ascii="Times New Roman" w:eastAsia="Times New Roman" w:hAnsi="Times New Roman" w:cs="Times New Roman"/>
          <w:sz w:val="24"/>
          <w:szCs w:val="24"/>
        </w:rPr>
        <w:t>, проводится сдача контрольных нормативов.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Соревновательные занятия применяются для формирования у боксеров соревновательного опыта. Они проводятся в форме неофициальных соревнований - классификационные соревнования, прикидки для окончательной коррекции состава команды, матчевые встречи.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По степени разнообразия решаемых задач различают однородные (избирательные) и разноро</w:t>
      </w:r>
      <w:r w:rsidR="00E95F1D" w:rsidRPr="00644C7A">
        <w:rPr>
          <w:rFonts w:ascii="Times New Roman" w:eastAsia="Times New Roman" w:hAnsi="Times New Roman" w:cs="Times New Roman"/>
          <w:sz w:val="24"/>
          <w:szCs w:val="24"/>
        </w:rPr>
        <w:t>дные (комплексные) учебные заня</w:t>
      </w:r>
      <w:r w:rsidRPr="00644C7A">
        <w:rPr>
          <w:rFonts w:ascii="Times New Roman" w:eastAsia="Times New Roman" w:hAnsi="Times New Roman" w:cs="Times New Roman"/>
          <w:sz w:val="24"/>
          <w:szCs w:val="24"/>
        </w:rPr>
        <w:t>тия. Наиболее часто применяются в учебно-тренировочном процессе по боксу занятия избирательного типа с однородным содержанием, на которых решается ограниченное число задач тренировки. Такие занятия позволяют сконцентрировать внимание на решении главной задачи (обучения, совершенствования, развития определенных физических качеств), что в большей мере содействует конструктивным адаптационным (приспособительным) процессам в организме спортсменов. Практические занятия с разнообразным содержанием комплексного типа предусматривает последовательное решение широкого круга задач тренировки с использованием разнообразных средств и методов. Такие занятия применяются в практике спортивной борьбы относительно редко, главным образом, на этапах начальной разносторонней подготовки, в подготовительном периоде тренировки и связаны с общефизической подготовкой борцов.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качестве внеурочных форм занятий в СШ рекомендуется проводить различные воспитательные и оздоровительные мероприятия (спортивные вечера с показательными выступлениями, походы, экскурсии, игры на свежем воздухе и т.п.).</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Учебные группы комплектуются с учетом возраста и степени подготовленности занимающихся.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Занятия в группах начальной подготовки и в учебно-тренировочных группах проводятся главным образом групповым методом, в группах спортивного совершенствования и высшего спортивного мастерства - индивидуальным и индивидуально-групповым методом по индивидуальным планам, которые разрабатываются тренерами совместно со спортсменом и врачом и утверждаются педагогическим советом спортивной школы.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Проведение занятий по боксу возлагается на опытных тренеров и инструкторов, имеющих специальную подготовку. Во время организации и проведения занятий следует обратить особое внимание на соблюдение мер по предупреждению и профилактике травматизма, а также санитарно-гигиенических требований к местам занятий, оборудованию и спортивному инвентарю.</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Помимо учебных занятий по расписанию, спортсмены должны ежедневно заниматься утренней зарядкой и самостоятельно выполнять задания тренера по совершенствованию отдельных элементов техники и развитию необходимых физических качеств.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соответствии с порядком, установленным Министерством здравоохранения РФ, все занимающиеся спортивной борьбой обязаны проходить врачебный и медицинский осмотр не реже одного раза в 6 месяцев, а также перед участием в каждом соревновании.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К соревнованиям любого масштаба допускаются боксеры с подготовкой не менее года. При допуске к соревнованиям следует ориентироваться на </w:t>
      </w:r>
      <w:hyperlink r:id="rId53" w:history="1">
        <w:r w:rsidRPr="00644C7A">
          <w:rPr>
            <w:rFonts w:ascii="Times New Roman" w:eastAsia="Times New Roman" w:hAnsi="Times New Roman" w:cs="Times New Roman"/>
            <w:sz w:val="24"/>
            <w:szCs w:val="24"/>
          </w:rPr>
          <w:t>рекомендации</w:t>
        </w:r>
      </w:hyperlink>
      <w:r w:rsidRPr="00644C7A">
        <w:rPr>
          <w:rFonts w:ascii="Times New Roman" w:eastAsia="Times New Roman" w:hAnsi="Times New Roman" w:cs="Times New Roman"/>
          <w:sz w:val="24"/>
          <w:szCs w:val="24"/>
        </w:rPr>
        <w:t>, представленные в таблице нормативной части программы.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Особое внимание в учебно-тренировочном процессе по боксу следует уделять воспитательной работе со спортсменами. Занятия должны воспитывать у них высокие морально-нравственные качества, трудолюбие, дисциплинированность, развивать их общественную активность.</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Подготовка общественных инструкторов и судей из числа занимающихся должна обеспечиваться путем освоения ими теоретического материала Программы, прохождения инструкторской и судейской практики в процессе учебно-тренировочных занятий и соревнований.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Режим учебно-тренировочной работы и наполняемость учебных групп регламентируются Положением о СШ. Продолжительность одного занятия в группах начальной подготовки не должна превышать двух академических часов, а в учебно-тренировочных группах - четырех часов.</w:t>
      </w:r>
    </w:p>
    <w:p w:rsidR="00924AEC" w:rsidRPr="00FA5F6E" w:rsidRDefault="00924AEC" w:rsidP="00B4297F">
      <w:pPr>
        <w:spacing w:after="0" w:line="240" w:lineRule="auto"/>
        <w:jc w:val="both"/>
        <w:rPr>
          <w:rFonts w:ascii="Times New Roman" w:eastAsia="Times New Roman" w:hAnsi="Times New Roman" w:cs="Times New Roman"/>
          <w:b/>
          <w:sz w:val="24"/>
          <w:szCs w:val="24"/>
        </w:rPr>
      </w:pPr>
      <w:r w:rsidRPr="00FA5F6E">
        <w:rPr>
          <w:rFonts w:ascii="Times New Roman" w:eastAsia="Times New Roman" w:hAnsi="Times New Roman" w:cs="Times New Roman"/>
          <w:b/>
          <w:sz w:val="24"/>
          <w:szCs w:val="24"/>
        </w:rPr>
        <w:t>2.2.4. Методика проведения учебно-тренировочного занятия</w:t>
      </w:r>
    </w:p>
    <w:p w:rsidR="00E95F1D"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Учебно-тренировочные занятия - основная форма урочных занятий. Учебно-тренировочные занятия базируются на широком использовании теоретических знаний и методических умений, применении разнообразных средств физической культуры, спортивной и профессионально-прикладной физической подготовке студентов. Их направленность связана с обеспечением необходимой двигательной активности, достижением и поддержанием оптимального уровня физической и функциональной подготовленности в период обучения; приобретением личного опыта совершенствования и коррекции индивидуального физического развития, функциональных и двигательных возможностей; освоением жизненно и профессионально необходимых навыков, психофизических качеств.</w:t>
      </w:r>
    </w:p>
    <w:p w:rsidR="00E95F1D"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В структуре каждого учебно-тренировочного занятия, как правило, выделяют три составные части: подготовительную (разминку), основную и заключительную. Содержание отдельного тренировочного занятия определяется направленностью решаемых двигательных задач. Для спортивной практики не типично множество основных задач, намеченных на отдельное занятие. Повышенная сложность требований спортивного совершенствования обязывает контролировать усилия в каждом отдельном занятии на относительно небольшом круге заданий. Нередко основное содержание тренировочного занятия может составлять всего один вид двигательной деятельности, </w:t>
      </w:r>
      <w:proofErr w:type="gramStart"/>
      <w:r w:rsidRPr="00644C7A">
        <w:rPr>
          <w:rFonts w:ascii="Times New Roman" w:eastAsia="Times New Roman" w:hAnsi="Times New Roman" w:cs="Times New Roman"/>
          <w:sz w:val="24"/>
          <w:szCs w:val="24"/>
        </w:rPr>
        <w:t>например</w:t>
      </w:r>
      <w:proofErr w:type="gramEnd"/>
      <w:r w:rsidRPr="00644C7A">
        <w:rPr>
          <w:rFonts w:ascii="Times New Roman" w:eastAsia="Times New Roman" w:hAnsi="Times New Roman" w:cs="Times New Roman"/>
          <w:sz w:val="24"/>
          <w:szCs w:val="24"/>
        </w:rPr>
        <w:t xml:space="preserve"> кроссовый бег. Подготовительная и заключительная части занятия в данном случае также строятся в значительной мере на содержании бега. При более разнообразном содержании занятий </w:t>
      </w:r>
      <w:hyperlink r:id="rId54" w:history="1">
        <w:r w:rsidRPr="00644C7A">
          <w:rPr>
            <w:rFonts w:ascii="Times New Roman" w:eastAsia="Times New Roman" w:hAnsi="Times New Roman" w:cs="Times New Roman"/>
            <w:sz w:val="24"/>
            <w:szCs w:val="24"/>
          </w:rPr>
          <w:t>его структура усложняется</w:t>
        </w:r>
      </w:hyperlink>
      <w:r w:rsidRPr="00644C7A">
        <w:rPr>
          <w:rFonts w:ascii="Times New Roman" w:eastAsia="Times New Roman" w:hAnsi="Times New Roman" w:cs="Times New Roman"/>
          <w:sz w:val="24"/>
          <w:szCs w:val="24"/>
        </w:rPr>
        <w:t>, прежде всего в основной части, где более сложным становится порядок сочетания различных упражнений, чередование нагрузок и отдыха.</w:t>
      </w:r>
    </w:p>
    <w:p w:rsidR="00E95F1D"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Подготовительная часть</w:t>
      </w:r>
      <w:r w:rsidRPr="00644C7A">
        <w:rPr>
          <w:rFonts w:ascii="Times New Roman" w:eastAsia="Times New Roman" w:hAnsi="Times New Roman" w:cs="Times New Roman"/>
          <w:sz w:val="24"/>
          <w:szCs w:val="24"/>
        </w:rPr>
        <w:t> учебно-тренировочного занятия, или </w:t>
      </w:r>
      <w:r w:rsidRPr="00644C7A">
        <w:rPr>
          <w:rFonts w:ascii="Times New Roman" w:eastAsia="Times New Roman" w:hAnsi="Times New Roman" w:cs="Times New Roman"/>
          <w:b/>
          <w:bCs/>
          <w:sz w:val="24"/>
          <w:szCs w:val="24"/>
        </w:rPr>
        <w:t>разминка</w:t>
      </w:r>
      <w:r w:rsidRPr="00644C7A">
        <w:rPr>
          <w:rFonts w:ascii="Times New Roman" w:eastAsia="Times New Roman" w:hAnsi="Times New Roman" w:cs="Times New Roman"/>
          <w:sz w:val="24"/>
          <w:szCs w:val="24"/>
        </w:rPr>
        <w:t>. Любая физическая тренировка должна начинаться с разминки. Это жесткое и необходимое условие методики проведения всех учебно-тренировочных занятий. В ходе разминки осуществляется подготовка организма к выполнению напряженной работы по разучиванию и совершенствованию техники движений, развитию и поддержанию физических качеств: выносливости, силы, быстроты, ловкости и гибкости.</w:t>
      </w:r>
    </w:p>
    <w:p w:rsidR="00E95F1D"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 процессе разминки работоспособность повышается постепенно, примерно до уровня, необходимого в период основной работы. Другими словами, разминка решает задачу усиления деятельности организма и его отдельных систем для обеспечения вывода на необходимый уровень работоспособности. Она вызывает новую установку в работе внутренних органов, усиливает деятельность дыхательной системы, ведет к увеличению легочной вентиляции и газообмена, повышает деятельность системы кровообращения, усиливает обмен веществ в мышцах опорно-двигательного аппарата. Все эти изменения ведут к плавному переходу организма от состояния покоя к готовности перенести определенную физическую нагрузку.</w:t>
      </w:r>
      <w:r w:rsidRPr="00644C7A">
        <w:rPr>
          <w:rFonts w:ascii="Times New Roman" w:eastAsia="Times New Roman" w:hAnsi="Times New Roman" w:cs="Times New Roman"/>
          <w:sz w:val="24"/>
          <w:szCs w:val="24"/>
        </w:rPr>
        <w:br/>
        <w:t xml:space="preserve">Кроме того, грамотно проведенная разминка дает еще один положительный результат: снижается риск травматизма во время выполнения основной физической нагрузки. Разминка сопровождается повышением температуры кожи и тела, а при этом уменьшается вязкость мышц, </w:t>
      </w:r>
      <w:r w:rsidRPr="00644C7A">
        <w:rPr>
          <w:rFonts w:ascii="Times New Roman" w:eastAsia="Times New Roman" w:hAnsi="Times New Roman" w:cs="Times New Roman"/>
          <w:sz w:val="24"/>
          <w:szCs w:val="24"/>
        </w:rPr>
        <w:lastRenderedPageBreak/>
        <w:t>т.е. их внутреннее трение, повышается эластичность связок и сухожилий, что и является положительным ф</w:t>
      </w:r>
      <w:r w:rsidR="00E95F1D" w:rsidRPr="00644C7A">
        <w:rPr>
          <w:rFonts w:ascii="Times New Roman" w:eastAsia="Times New Roman" w:hAnsi="Times New Roman" w:cs="Times New Roman"/>
          <w:sz w:val="24"/>
          <w:szCs w:val="24"/>
        </w:rPr>
        <w:t>актором для предотвращения трав.</w:t>
      </w:r>
    </w:p>
    <w:p w:rsidR="00E95F1D"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Различают общую и специальную разминку. Задачей общей разминки является подготовка функциональных систем организма и опорно-двигательного аппарата к основной работе. Общая разминка во всех видах спорта может быть схожей и состоять из ходьбы, медленного бега и комплекса общеразвивающих упражнений.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Задача специальной разминки - углубленная </w:t>
      </w:r>
      <w:hyperlink r:id="rId55" w:history="1">
        <w:r w:rsidRPr="00644C7A">
          <w:rPr>
            <w:rFonts w:ascii="Times New Roman" w:eastAsia="Times New Roman" w:hAnsi="Times New Roman" w:cs="Times New Roman"/>
            <w:sz w:val="24"/>
            <w:szCs w:val="24"/>
          </w:rPr>
          <w:t>подготовка тех мышц</w:t>
        </w:r>
      </w:hyperlink>
      <w:r w:rsidRPr="00644C7A">
        <w:rPr>
          <w:rFonts w:ascii="Times New Roman" w:eastAsia="Times New Roman" w:hAnsi="Times New Roman" w:cs="Times New Roman"/>
          <w:sz w:val="24"/>
          <w:szCs w:val="24"/>
        </w:rPr>
        <w:t>, связок, суставов и функциональных систем, которые обеспечивают выполнение основной работы в процессе занятия. В ходе разминки происходит и психическая подготовка занимающихся, их "настрой" на выполнение намеченной программы тренировки. Перед занятием необходимо продумать содержание разминки, ее соответствие целям, задачам и условиям тренировки. Если занятие проводится в спортивном зале, то разминку желательно начинать с различных видов ходьбы и бега, общеразвивающих упражнений в движении и на месте, а заканчивать специально-подготовительными упражнениями и растягиванием мышц. Если занятие проводится на улице в холодную погоду, то рекомендуется сначала выполнить пробежку 0,5-1,5 км, а затем комплекс общеразвивающих упражнений. Методическая последовательность выполнения упражнений - обычная: "сверху вниз".</w:t>
      </w:r>
    </w:p>
    <w:p w:rsidR="00E95F1D" w:rsidRPr="00644C7A" w:rsidRDefault="00E95F1D" w:rsidP="00B4297F">
      <w:pPr>
        <w:spacing w:after="0" w:line="240" w:lineRule="auto"/>
        <w:jc w:val="both"/>
        <w:rPr>
          <w:rFonts w:ascii="Times New Roman" w:eastAsia="Times New Roman" w:hAnsi="Times New Roman" w:cs="Times New Roman"/>
          <w:b/>
          <w:bCs/>
          <w:sz w:val="24"/>
          <w:szCs w:val="24"/>
        </w:rPr>
      </w:pPr>
    </w:p>
    <w:p w:rsidR="00E95F1D" w:rsidRPr="00644C7A" w:rsidRDefault="00924AEC" w:rsidP="00E95F1D">
      <w:pPr>
        <w:spacing w:after="0" w:line="240" w:lineRule="auto"/>
        <w:jc w:val="center"/>
        <w:rPr>
          <w:rFonts w:ascii="Times New Roman" w:eastAsia="Times New Roman" w:hAnsi="Times New Roman" w:cs="Times New Roman"/>
          <w:b/>
          <w:bCs/>
          <w:sz w:val="24"/>
          <w:szCs w:val="24"/>
        </w:rPr>
      </w:pPr>
      <w:r w:rsidRPr="00644C7A">
        <w:rPr>
          <w:rFonts w:ascii="Times New Roman" w:eastAsia="Times New Roman" w:hAnsi="Times New Roman" w:cs="Times New Roman"/>
          <w:b/>
          <w:bCs/>
          <w:sz w:val="24"/>
          <w:szCs w:val="24"/>
        </w:rPr>
        <w:t>2.3. </w:t>
      </w:r>
      <w:hyperlink r:id="rId56" w:history="1">
        <w:r w:rsidRPr="00644C7A">
          <w:rPr>
            <w:rFonts w:ascii="Times New Roman" w:eastAsia="Times New Roman" w:hAnsi="Times New Roman" w:cs="Times New Roman"/>
            <w:b/>
            <w:bCs/>
            <w:sz w:val="24"/>
            <w:szCs w:val="24"/>
          </w:rPr>
          <w:t>Рекомендации</w:t>
        </w:r>
      </w:hyperlink>
      <w:r w:rsidRPr="00644C7A">
        <w:rPr>
          <w:rFonts w:ascii="Times New Roman" w:eastAsia="Times New Roman" w:hAnsi="Times New Roman" w:cs="Times New Roman"/>
          <w:b/>
          <w:bCs/>
          <w:sz w:val="24"/>
          <w:szCs w:val="24"/>
        </w:rPr>
        <w:t> по проведению </w:t>
      </w:r>
      <w:hyperlink r:id="rId57" w:history="1">
        <w:r w:rsidRPr="00644C7A">
          <w:rPr>
            <w:rFonts w:ascii="Times New Roman" w:eastAsia="Times New Roman" w:hAnsi="Times New Roman" w:cs="Times New Roman"/>
            <w:b/>
            <w:bCs/>
            <w:sz w:val="24"/>
            <w:szCs w:val="24"/>
          </w:rPr>
          <w:t>тренировочных занятий</w:t>
        </w:r>
      </w:hyperlink>
      <w:r w:rsidRPr="00644C7A">
        <w:rPr>
          <w:rFonts w:ascii="Times New Roman" w:eastAsia="Times New Roman" w:hAnsi="Times New Roman" w:cs="Times New Roman"/>
          <w:b/>
          <w:bCs/>
          <w:sz w:val="24"/>
          <w:szCs w:val="24"/>
        </w:rPr>
        <w:t>, требования к технике безопасности в условиях тренировочных занятий и соревнований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Правила поведения учащихся во время учебно-тренировочных занятии: Цель правил: создание в секции нормальной рабочей обстановки, воспитание уважения к личности и навыкам общения.</w:t>
      </w:r>
      <w:r w:rsidRPr="00644C7A">
        <w:rPr>
          <w:rFonts w:ascii="Times New Roman" w:eastAsia="Times New Roman" w:hAnsi="Times New Roman" w:cs="Times New Roman"/>
          <w:sz w:val="24"/>
          <w:szCs w:val="24"/>
        </w:rPr>
        <w:br/>
        <w:t>1. Общие требования безопасности.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1.1.К занятиям по боксу допускаются лица, прошедшие медицинский осмотр и инструктаж по охране труда.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w:t>
      </w:r>
      <w:proofErr w:type="gramStart"/>
      <w:r w:rsidRPr="00644C7A">
        <w:rPr>
          <w:rFonts w:ascii="Times New Roman" w:eastAsia="Times New Roman" w:hAnsi="Times New Roman" w:cs="Times New Roman"/>
          <w:sz w:val="24"/>
          <w:szCs w:val="24"/>
        </w:rPr>
        <w:t>2.При</w:t>
      </w:r>
      <w:proofErr w:type="gramEnd"/>
      <w:r w:rsidRPr="00644C7A">
        <w:rPr>
          <w:rFonts w:ascii="Times New Roman" w:eastAsia="Times New Roman" w:hAnsi="Times New Roman" w:cs="Times New Roman"/>
          <w:sz w:val="24"/>
          <w:szCs w:val="24"/>
        </w:rPr>
        <w:t xml:space="preserve"> проведении занятий по боксу соблюдать расписание учебных занятий, установленные режимы занятий и отдыха.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w:t>
      </w:r>
      <w:proofErr w:type="gramStart"/>
      <w:r w:rsidRPr="00644C7A">
        <w:rPr>
          <w:rFonts w:ascii="Times New Roman" w:eastAsia="Times New Roman" w:hAnsi="Times New Roman" w:cs="Times New Roman"/>
          <w:sz w:val="24"/>
          <w:szCs w:val="24"/>
        </w:rPr>
        <w:t>3.При</w:t>
      </w:r>
      <w:proofErr w:type="gramEnd"/>
      <w:r w:rsidRPr="00644C7A">
        <w:rPr>
          <w:rFonts w:ascii="Times New Roman" w:eastAsia="Times New Roman" w:hAnsi="Times New Roman" w:cs="Times New Roman"/>
          <w:sz w:val="24"/>
          <w:szCs w:val="24"/>
        </w:rPr>
        <w:t xml:space="preserve"> проведении занятий по спортивным и подвижным играм возможно воздействие на обучающихся следующих опасных факторов: - травмы при столкновениях, нарушение правил проведения игры, при нападениях на мокром, скользком полу или площадке.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w:t>
      </w:r>
      <w:proofErr w:type="gramStart"/>
      <w:r w:rsidRPr="00644C7A">
        <w:rPr>
          <w:rFonts w:ascii="Times New Roman" w:eastAsia="Times New Roman" w:hAnsi="Times New Roman" w:cs="Times New Roman"/>
          <w:sz w:val="24"/>
          <w:szCs w:val="24"/>
        </w:rPr>
        <w:t>4.Занятия</w:t>
      </w:r>
      <w:proofErr w:type="gramEnd"/>
      <w:r w:rsidRPr="00644C7A">
        <w:rPr>
          <w:rFonts w:ascii="Times New Roman" w:eastAsia="Times New Roman" w:hAnsi="Times New Roman" w:cs="Times New Roman"/>
          <w:sz w:val="24"/>
          <w:szCs w:val="24"/>
        </w:rPr>
        <w:t xml:space="preserve"> по боксу должны проводиться в спортивной одежде и спортивной обуви.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1.5.В местах проведения занятий по боксу должна быть медицинская аптечка с набором необходимых медикаментов и перевязочных средств для оказания первой помощи при травмах.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w:t>
      </w:r>
      <w:proofErr w:type="gramStart"/>
      <w:r w:rsidRPr="00644C7A">
        <w:rPr>
          <w:rFonts w:ascii="Times New Roman" w:eastAsia="Times New Roman" w:hAnsi="Times New Roman" w:cs="Times New Roman"/>
          <w:sz w:val="24"/>
          <w:szCs w:val="24"/>
        </w:rPr>
        <w:t>6.Тренеры</w:t>
      </w:r>
      <w:proofErr w:type="gramEnd"/>
      <w:r w:rsidRPr="00644C7A">
        <w:rPr>
          <w:rFonts w:ascii="Times New Roman" w:eastAsia="Times New Roman" w:hAnsi="Times New Roman" w:cs="Times New Roman"/>
          <w:sz w:val="24"/>
          <w:szCs w:val="24"/>
        </w:rPr>
        <w:t>-преподаватели и обучающиеся обязаны соблюдать правила пожарной безопасности, знать места расположения первичных средств пожаротушения и выходы экстренной эвакуации.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1.7.О каждом несчастном случае с обучающимися тренер-преподаватель обязан немедленно сообщить администрации учреждения, оказать первую помощь пострадавшему.</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1.8.В процессе занятий тренер-преподаватель и обучающиеся должны соблюдать правила бокса, ношения спортивной одежды и спортивной обуви, правила личной гигиены.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w:t>
      </w:r>
      <w:proofErr w:type="gramStart"/>
      <w:r w:rsidRPr="00644C7A">
        <w:rPr>
          <w:rFonts w:ascii="Times New Roman" w:eastAsia="Times New Roman" w:hAnsi="Times New Roman" w:cs="Times New Roman"/>
          <w:sz w:val="24"/>
          <w:szCs w:val="24"/>
        </w:rPr>
        <w:t>9.Лица</w:t>
      </w:r>
      <w:proofErr w:type="gramEnd"/>
      <w:r w:rsidRPr="00644C7A">
        <w:rPr>
          <w:rFonts w:ascii="Times New Roman" w:eastAsia="Times New Roman" w:hAnsi="Times New Roman" w:cs="Times New Roman"/>
          <w:sz w:val="24"/>
          <w:szCs w:val="24"/>
        </w:rPr>
        <w:t>,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 Требование безопасности перед началом занятий.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w:t>
      </w:r>
      <w:proofErr w:type="gramStart"/>
      <w:r w:rsidRPr="00644C7A">
        <w:rPr>
          <w:rFonts w:ascii="Times New Roman" w:eastAsia="Times New Roman" w:hAnsi="Times New Roman" w:cs="Times New Roman"/>
          <w:sz w:val="24"/>
          <w:szCs w:val="24"/>
        </w:rPr>
        <w:t>1.Надеть</w:t>
      </w:r>
      <w:proofErr w:type="gramEnd"/>
      <w:r w:rsidRPr="00644C7A">
        <w:rPr>
          <w:rFonts w:ascii="Times New Roman" w:eastAsia="Times New Roman" w:hAnsi="Times New Roman" w:cs="Times New Roman"/>
          <w:sz w:val="24"/>
          <w:szCs w:val="24"/>
        </w:rPr>
        <w:t xml:space="preserve"> спортивную форму и спортивную обувь.</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w:t>
      </w:r>
      <w:proofErr w:type="gramStart"/>
      <w:r w:rsidRPr="00644C7A">
        <w:rPr>
          <w:rFonts w:ascii="Times New Roman" w:eastAsia="Times New Roman" w:hAnsi="Times New Roman" w:cs="Times New Roman"/>
          <w:sz w:val="24"/>
          <w:szCs w:val="24"/>
        </w:rPr>
        <w:t>2.Проверить</w:t>
      </w:r>
      <w:proofErr w:type="gramEnd"/>
      <w:r w:rsidRPr="00644C7A">
        <w:rPr>
          <w:rFonts w:ascii="Times New Roman" w:eastAsia="Times New Roman" w:hAnsi="Times New Roman" w:cs="Times New Roman"/>
          <w:sz w:val="24"/>
          <w:szCs w:val="24"/>
        </w:rPr>
        <w:t xml:space="preserve"> боксерские груши, мешки, настенные подушки и другое спортивное оборудование.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w:t>
      </w:r>
      <w:proofErr w:type="gramStart"/>
      <w:r w:rsidRPr="00644C7A">
        <w:rPr>
          <w:rFonts w:ascii="Times New Roman" w:eastAsia="Times New Roman" w:hAnsi="Times New Roman" w:cs="Times New Roman"/>
          <w:sz w:val="24"/>
          <w:szCs w:val="24"/>
        </w:rPr>
        <w:t>3.Проверить</w:t>
      </w:r>
      <w:proofErr w:type="gramEnd"/>
      <w:r w:rsidRPr="00644C7A">
        <w:rPr>
          <w:rFonts w:ascii="Times New Roman" w:eastAsia="Times New Roman" w:hAnsi="Times New Roman" w:cs="Times New Roman"/>
          <w:sz w:val="24"/>
          <w:szCs w:val="24"/>
        </w:rPr>
        <w:t xml:space="preserve"> внешний вид обучающихся.</w:t>
      </w:r>
    </w:p>
    <w:p w:rsidR="00E95F1D"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w:t>
      </w:r>
      <w:proofErr w:type="gramStart"/>
      <w:r w:rsidRPr="00644C7A">
        <w:rPr>
          <w:rFonts w:ascii="Times New Roman" w:eastAsia="Times New Roman" w:hAnsi="Times New Roman" w:cs="Times New Roman"/>
          <w:sz w:val="24"/>
          <w:szCs w:val="24"/>
        </w:rPr>
        <w:t>4.После</w:t>
      </w:r>
      <w:proofErr w:type="gramEnd"/>
      <w:r w:rsidRPr="00644C7A">
        <w:rPr>
          <w:rFonts w:ascii="Times New Roman" w:eastAsia="Times New Roman" w:hAnsi="Times New Roman" w:cs="Times New Roman"/>
          <w:sz w:val="24"/>
          <w:szCs w:val="24"/>
        </w:rPr>
        <w:t xml:space="preserve"> тренировки тщательно проверить зал бокса.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3.Требование безопасности во время занятий.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3.</w:t>
      </w:r>
      <w:proofErr w:type="gramStart"/>
      <w:r w:rsidRPr="00644C7A">
        <w:rPr>
          <w:rFonts w:ascii="Times New Roman" w:eastAsia="Times New Roman" w:hAnsi="Times New Roman" w:cs="Times New Roman"/>
          <w:sz w:val="24"/>
          <w:szCs w:val="24"/>
        </w:rPr>
        <w:t>1.Начинать</w:t>
      </w:r>
      <w:proofErr w:type="gramEnd"/>
      <w:r w:rsidRPr="00644C7A">
        <w:rPr>
          <w:rFonts w:ascii="Times New Roman" w:eastAsia="Times New Roman" w:hAnsi="Times New Roman" w:cs="Times New Roman"/>
          <w:sz w:val="24"/>
          <w:szCs w:val="24"/>
        </w:rPr>
        <w:t xml:space="preserve"> тренировку, делать остановки во время тренировки и заканчивать ее только по команде (сигналу) тренера.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3.</w:t>
      </w:r>
      <w:proofErr w:type="gramStart"/>
      <w:r w:rsidRPr="00644C7A">
        <w:rPr>
          <w:rFonts w:ascii="Times New Roman" w:eastAsia="Times New Roman" w:hAnsi="Times New Roman" w:cs="Times New Roman"/>
          <w:sz w:val="24"/>
          <w:szCs w:val="24"/>
        </w:rPr>
        <w:t>2.Строго</w:t>
      </w:r>
      <w:proofErr w:type="gramEnd"/>
      <w:r w:rsidRPr="00644C7A">
        <w:rPr>
          <w:rFonts w:ascii="Times New Roman" w:eastAsia="Times New Roman" w:hAnsi="Times New Roman" w:cs="Times New Roman"/>
          <w:sz w:val="24"/>
          <w:szCs w:val="24"/>
        </w:rPr>
        <w:t xml:space="preserve"> соблюдать правила бокса.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3.</w:t>
      </w:r>
      <w:proofErr w:type="gramStart"/>
      <w:r w:rsidRPr="00644C7A">
        <w:rPr>
          <w:rFonts w:ascii="Times New Roman" w:eastAsia="Times New Roman" w:hAnsi="Times New Roman" w:cs="Times New Roman"/>
          <w:sz w:val="24"/>
          <w:szCs w:val="24"/>
        </w:rPr>
        <w:t>3.При</w:t>
      </w:r>
      <w:proofErr w:type="gramEnd"/>
      <w:r w:rsidRPr="00644C7A">
        <w:rPr>
          <w:rFonts w:ascii="Times New Roman" w:eastAsia="Times New Roman" w:hAnsi="Times New Roman" w:cs="Times New Roman"/>
          <w:sz w:val="24"/>
          <w:szCs w:val="24"/>
        </w:rPr>
        <w:t xml:space="preserve"> падениях необходимо сгруппироваться во избежание получения травмы.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3.</w:t>
      </w:r>
      <w:proofErr w:type="gramStart"/>
      <w:r w:rsidRPr="00644C7A">
        <w:rPr>
          <w:rFonts w:ascii="Times New Roman" w:eastAsia="Times New Roman" w:hAnsi="Times New Roman" w:cs="Times New Roman"/>
          <w:sz w:val="24"/>
          <w:szCs w:val="24"/>
        </w:rPr>
        <w:t>4.Внимательно</w:t>
      </w:r>
      <w:proofErr w:type="gramEnd"/>
      <w:r w:rsidRPr="00644C7A">
        <w:rPr>
          <w:rFonts w:ascii="Times New Roman" w:eastAsia="Times New Roman" w:hAnsi="Times New Roman" w:cs="Times New Roman"/>
          <w:sz w:val="24"/>
          <w:szCs w:val="24"/>
        </w:rPr>
        <w:t xml:space="preserve"> слушать и выполнять все команды (сигналы) тренера-преподавателя.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 Требование безопасности в аварийных ситуациях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w:t>
      </w:r>
      <w:proofErr w:type="gramStart"/>
      <w:r w:rsidRPr="00644C7A">
        <w:rPr>
          <w:rFonts w:ascii="Times New Roman" w:eastAsia="Times New Roman" w:hAnsi="Times New Roman" w:cs="Times New Roman"/>
          <w:sz w:val="24"/>
          <w:szCs w:val="24"/>
        </w:rPr>
        <w:t>1.При</w:t>
      </w:r>
      <w:proofErr w:type="gramEnd"/>
      <w:r w:rsidRPr="00644C7A">
        <w:rPr>
          <w:rFonts w:ascii="Times New Roman" w:eastAsia="Times New Roman" w:hAnsi="Times New Roman" w:cs="Times New Roman"/>
          <w:sz w:val="24"/>
          <w:szCs w:val="24"/>
        </w:rPr>
        <w:t xml:space="preserve"> возникновении повреждений в местах проведения занятий прекратить проведение занятий и сообщить администрации учреждения. Занятия продолжить только после устранения неисправности или замены спортивного оборудования и инвентаря.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w:t>
      </w:r>
      <w:proofErr w:type="gramStart"/>
      <w:r w:rsidRPr="00644C7A">
        <w:rPr>
          <w:rFonts w:ascii="Times New Roman" w:eastAsia="Times New Roman" w:hAnsi="Times New Roman" w:cs="Times New Roman"/>
          <w:sz w:val="24"/>
          <w:szCs w:val="24"/>
        </w:rPr>
        <w:t>2.При</w:t>
      </w:r>
      <w:proofErr w:type="gramEnd"/>
      <w:r w:rsidRPr="00644C7A">
        <w:rPr>
          <w:rFonts w:ascii="Times New Roman" w:eastAsia="Times New Roman" w:hAnsi="Times New Roman" w:cs="Times New Roman"/>
          <w:sz w:val="24"/>
          <w:szCs w:val="24"/>
        </w:rPr>
        <w:t xml:space="preserve"> получении учащимся травмы немедленно оказать первую помощь пострадавшему, сообщить об этом администрации учреждения и родителям пострадавшего, при необходимости отправить его в ближайшее лечебное учреждение.</w:t>
      </w:r>
    </w:p>
    <w:p w:rsidR="00E95F1D"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w:t>
      </w:r>
      <w:proofErr w:type="gramStart"/>
      <w:r w:rsidRPr="00644C7A">
        <w:rPr>
          <w:rFonts w:ascii="Times New Roman" w:eastAsia="Times New Roman" w:hAnsi="Times New Roman" w:cs="Times New Roman"/>
          <w:sz w:val="24"/>
          <w:szCs w:val="24"/>
        </w:rPr>
        <w:t>3.При</w:t>
      </w:r>
      <w:proofErr w:type="gramEnd"/>
      <w:r w:rsidRPr="00644C7A">
        <w:rPr>
          <w:rFonts w:ascii="Times New Roman" w:eastAsia="Times New Roman" w:hAnsi="Times New Roman" w:cs="Times New Roman"/>
          <w:sz w:val="24"/>
          <w:szCs w:val="24"/>
        </w:rPr>
        <w:t xml:space="preserve"> возникновении пожара в спортивном зале немедленно эвакуировать обучающихся из зала через все имеющиеся эвакуационные выходы, сообщить о пожаре администрации учреждения и в пожарную часть, приступить к тушению пожара с помощью имеющихся первичных средств пожаротушения.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5. Требование занятий по окончании занятий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5.</w:t>
      </w:r>
      <w:proofErr w:type="gramStart"/>
      <w:r w:rsidRPr="00644C7A">
        <w:rPr>
          <w:rFonts w:ascii="Times New Roman" w:eastAsia="Times New Roman" w:hAnsi="Times New Roman" w:cs="Times New Roman"/>
          <w:sz w:val="24"/>
          <w:szCs w:val="24"/>
        </w:rPr>
        <w:t>1.Убрать</w:t>
      </w:r>
      <w:proofErr w:type="gramEnd"/>
      <w:r w:rsidRPr="00644C7A">
        <w:rPr>
          <w:rFonts w:ascii="Times New Roman" w:eastAsia="Times New Roman" w:hAnsi="Times New Roman" w:cs="Times New Roman"/>
          <w:sz w:val="24"/>
          <w:szCs w:val="24"/>
        </w:rPr>
        <w:t xml:space="preserve"> в отведенное место для хранения спортивный инвентарь и провести влажную уборку спортивного зала.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5.</w:t>
      </w:r>
      <w:proofErr w:type="gramStart"/>
      <w:r w:rsidRPr="00644C7A">
        <w:rPr>
          <w:rFonts w:ascii="Times New Roman" w:eastAsia="Times New Roman" w:hAnsi="Times New Roman" w:cs="Times New Roman"/>
          <w:sz w:val="24"/>
          <w:szCs w:val="24"/>
        </w:rPr>
        <w:t>2.Проветрить</w:t>
      </w:r>
      <w:proofErr w:type="gramEnd"/>
      <w:r w:rsidRPr="00644C7A">
        <w:rPr>
          <w:rFonts w:ascii="Times New Roman" w:eastAsia="Times New Roman" w:hAnsi="Times New Roman" w:cs="Times New Roman"/>
          <w:sz w:val="24"/>
          <w:szCs w:val="24"/>
        </w:rPr>
        <w:t xml:space="preserve"> спортивный зал.</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5.</w:t>
      </w:r>
      <w:proofErr w:type="gramStart"/>
      <w:r w:rsidRPr="00644C7A">
        <w:rPr>
          <w:rFonts w:ascii="Times New Roman" w:eastAsia="Times New Roman" w:hAnsi="Times New Roman" w:cs="Times New Roman"/>
          <w:sz w:val="24"/>
          <w:szCs w:val="24"/>
        </w:rPr>
        <w:t>3.Снять</w:t>
      </w:r>
      <w:proofErr w:type="gramEnd"/>
      <w:r w:rsidRPr="00644C7A">
        <w:rPr>
          <w:rFonts w:ascii="Times New Roman" w:eastAsia="Times New Roman" w:hAnsi="Times New Roman" w:cs="Times New Roman"/>
          <w:sz w:val="24"/>
          <w:szCs w:val="24"/>
        </w:rPr>
        <w:t xml:space="preserve"> спортивную одежду и спортивную обувь и принять душ или тщательно вымыть лицо и руки с мылом.</w:t>
      </w:r>
    </w:p>
    <w:p w:rsidR="00924AEC" w:rsidRPr="00B60C49" w:rsidRDefault="00924AEC" w:rsidP="00E95F1D">
      <w:pPr>
        <w:spacing w:after="0" w:line="240" w:lineRule="auto"/>
        <w:jc w:val="center"/>
        <w:rPr>
          <w:rFonts w:ascii="Times New Roman" w:eastAsia="Times New Roman" w:hAnsi="Times New Roman" w:cs="Times New Roman"/>
          <w:i/>
          <w:sz w:val="24"/>
          <w:szCs w:val="24"/>
        </w:rPr>
      </w:pP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sz w:val="24"/>
          <w:szCs w:val="24"/>
        </w:rPr>
        <w:t>2.4. Программный материал для теоретических и практических занятий.</w:t>
      </w:r>
      <w:r w:rsidRPr="00644C7A">
        <w:rPr>
          <w:rFonts w:ascii="Times New Roman" w:eastAsia="Times New Roman" w:hAnsi="Times New Roman" w:cs="Times New Roman"/>
          <w:sz w:val="24"/>
          <w:szCs w:val="24"/>
        </w:rPr>
        <w:br/>
      </w:r>
      <w:r w:rsidRPr="00B60C49">
        <w:rPr>
          <w:rFonts w:ascii="Times New Roman" w:eastAsia="Times New Roman" w:hAnsi="Times New Roman" w:cs="Times New Roman"/>
          <w:b/>
          <w:bCs/>
          <w:i/>
          <w:sz w:val="24"/>
          <w:szCs w:val="24"/>
        </w:rPr>
        <w:t>2.4.1.Теоретическая подготовка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Теоретическая подготовка имеет немаловажное значение в подготовке спортсменов. Главная ее задача состоит в том, чтобы научить боксера осмысливать и анализировать действия как свои, так и соперника: не механически выполнять указания тренера, а творчески подходить к ним. Начинающих боксеров необходимо приучить посещать соревнования, изучать техническую и тактическую </w:t>
      </w:r>
      <w:hyperlink r:id="rId58" w:history="1">
        <w:r w:rsidRPr="00644C7A">
          <w:rPr>
            <w:rFonts w:ascii="Times New Roman" w:eastAsia="Times New Roman" w:hAnsi="Times New Roman" w:cs="Times New Roman"/>
            <w:sz w:val="24"/>
            <w:szCs w:val="24"/>
          </w:rPr>
          <w:t>подготовленность соперников</w:t>
        </w:r>
      </w:hyperlink>
      <w:r w:rsidRPr="00644C7A">
        <w:rPr>
          <w:rFonts w:ascii="Times New Roman" w:eastAsia="Times New Roman" w:hAnsi="Times New Roman" w:cs="Times New Roman"/>
          <w:sz w:val="24"/>
          <w:szCs w:val="24"/>
        </w:rPr>
        <w:t xml:space="preserve">, следить за действиями судей, их реакцией на действия боксеров в атаке и в защите, их перемещениях по рингу, просматривать фильмы, видеофильмы и спортивные репортажи по боксу. Теоретическая подготовка проводится в форме бесед, лекций и непосредственно в тренировке. Она органически связана с физической, технико-тактической, моральной и волевой подготовкой как элемент практических знаний. Боксер, как и любой другой спортсмен, должен обладать высокими моральными и волевыми качествами, быть достойным гражданином России, с честью представлять свою спортивную школу, клуб, свой город, страну на соревнованиях любого ранга. Воспитание морально-волевых качеств начинается с первых шагов, когда в секции, в школе нужно научиться подчинять свои интересы общественным, выполнять все требования тренера, болеть душой за честь коллектива. Необходимо воспитать у юных боксеров правильное, уважительное отношение к товарищам по спортивной школе, к соперникам, к тренеру, к судьям, к зрителям. На этапе НП необходимо ознакомить учащихся с правилами гигиены, спортивной дисциплины и соблюдением чистоты в спортивном сооружении. Большое внимание необходимо уделять рассказам о традициях «рукопашного боя», его истории и предназначению. Причем, в группах НП знакомство детей с особенностями спортивного единоборства проводится непосредственно перед занятиями или в ходе разучивания каких-либо двигательных действий, обращая их внимание на то, что данный удар или комбинацию ударов лучше всех выполнял такой-то известный спортсмен. Основное внимание при построении бесед и рассказов направлено на то, чтобы привить детям гордость за выбранный вид спорта и желание добиться высоких спортивных результатов. В УТ группах учебный теоретический материал распространяется на весь период обучения. Знакомство с требованиями спортивных занятий проводится в виде бесед перед началом </w:t>
      </w:r>
      <w:r w:rsidRPr="00644C7A">
        <w:rPr>
          <w:rFonts w:ascii="Times New Roman" w:eastAsia="Times New Roman" w:hAnsi="Times New Roman" w:cs="Times New Roman"/>
          <w:sz w:val="24"/>
          <w:szCs w:val="24"/>
        </w:rPr>
        <w:lastRenderedPageBreak/>
        <w:t>тренировочных занятий. Темами таких бесед, в </w:t>
      </w:r>
      <w:hyperlink r:id="rId59" w:history="1">
        <w:r w:rsidRPr="00644C7A">
          <w:rPr>
            <w:rFonts w:ascii="Times New Roman" w:eastAsia="Times New Roman" w:hAnsi="Times New Roman" w:cs="Times New Roman"/>
            <w:sz w:val="24"/>
            <w:szCs w:val="24"/>
          </w:rPr>
          <w:t>зависимости от возраста</w:t>
        </w:r>
      </w:hyperlink>
      <w:r w:rsidRPr="00644C7A">
        <w:rPr>
          <w:rFonts w:ascii="Times New Roman" w:eastAsia="Times New Roman" w:hAnsi="Times New Roman" w:cs="Times New Roman"/>
          <w:sz w:val="24"/>
          <w:szCs w:val="24"/>
        </w:rPr>
        <w:t>, должны стать история физической культуры в целом, история бокса и философские аспекты спортивного противоборства, методические особенности построения тренировочного процесса и закономерности подготовки к соревнованиям и т.д. В теоретической подготовке этих групп необходимо большое внимание уделять системе контроля и самоконтроля за уровнем различных сторон подготовленности и состоянием здоровья. Желательно познакомить юных спортсменов с принципами ведения спортивного дневника, личными картами тренировочных заданий и планами построения тренировочных циклов</w:t>
      </w:r>
    </w:p>
    <w:p w:rsidR="00924AEC" w:rsidRPr="00644C7A" w:rsidRDefault="00924AEC" w:rsidP="00E95F1D">
      <w:pPr>
        <w:spacing w:after="0" w:line="240" w:lineRule="auto"/>
        <w:jc w:val="center"/>
        <w:rPr>
          <w:rFonts w:ascii="Times New Roman" w:eastAsia="Times New Roman" w:hAnsi="Times New Roman" w:cs="Times New Roman"/>
          <w:sz w:val="24"/>
          <w:szCs w:val="24"/>
        </w:rPr>
      </w:pPr>
      <w:r w:rsidRPr="00FA5F6E">
        <w:rPr>
          <w:rFonts w:ascii="Times New Roman" w:eastAsia="Times New Roman" w:hAnsi="Times New Roman" w:cs="Times New Roman"/>
          <w:b/>
          <w:bCs/>
          <w:sz w:val="24"/>
          <w:szCs w:val="24"/>
        </w:rPr>
        <w:t>2.4.2. Программный материал для практических занятий</w:t>
      </w:r>
      <w:r w:rsidRPr="00FA5F6E">
        <w:rPr>
          <w:rFonts w:ascii="Times New Roman" w:eastAsia="Times New Roman" w:hAnsi="Times New Roman" w:cs="Times New Roman"/>
          <w:b/>
          <w:sz w:val="24"/>
          <w:szCs w:val="24"/>
        </w:rPr>
        <w:br/>
      </w:r>
      <w:r w:rsidRPr="00644C7A">
        <w:rPr>
          <w:rFonts w:ascii="Times New Roman" w:eastAsia="Times New Roman" w:hAnsi="Times New Roman" w:cs="Times New Roman"/>
          <w:b/>
          <w:bCs/>
          <w:sz w:val="24"/>
          <w:szCs w:val="24"/>
        </w:rPr>
        <w:t>Физическая подготовка боксеров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Физическая подготовка является базой достижения высоких результатов в боксе. Без хорошей физической подготовленности в условиях поединка невозможно эффективное и длительное проявление технических, тактических и психических навыков и качеств боксёра. Поэтому физическая подготовка в единстве с процессом совершенствования элементов техники и тактики боксёра является одной из ведущих в тренировке в целом.</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Общая физическая подготовка</w:t>
      </w:r>
      <w:r w:rsidRPr="00644C7A">
        <w:rPr>
          <w:rFonts w:ascii="Times New Roman" w:eastAsia="Times New Roman" w:hAnsi="Times New Roman" w:cs="Times New Roman"/>
          <w:sz w:val="24"/>
          <w:szCs w:val="24"/>
        </w:rPr>
        <w:t>.</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Общая физическая подготовка боксера направлена на разностороннее развитие физических способностей. Она повышает уровень функциональных возможностей организма путем воспитания общей работоспособности, стимулирует развитие выносливости, силовых и скоростно-силовых качеств, координационных способностей и др.</w:t>
      </w:r>
    </w:p>
    <w:p w:rsidR="00E95F1D"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Общая физическая подготовка в боксе, как и в любом виде спорта, является фундаментом достижений. Общая физическая подготовка направлена на выполнение требований, которые диктуют условия игры. ОФП должна способствовать развитию таких важных качеств, как быстрота реакции, подвижность, гибкость, прыгучесть выносливость стойкость.</w:t>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i/>
          <w:iCs/>
          <w:sz w:val="24"/>
          <w:szCs w:val="24"/>
        </w:rPr>
        <w:t>Упражнения с партнером</w:t>
      </w:r>
      <w:r w:rsidRPr="00644C7A">
        <w:rPr>
          <w:rFonts w:ascii="Times New Roman" w:eastAsia="Times New Roman" w:hAnsi="Times New Roman" w:cs="Times New Roman"/>
          <w:sz w:val="24"/>
          <w:szCs w:val="24"/>
        </w:rPr>
        <w:t> в сопротивлении (с точки опоры), в толчках («</w:t>
      </w:r>
      <w:proofErr w:type="spellStart"/>
      <w:r w:rsidRPr="00644C7A">
        <w:rPr>
          <w:rFonts w:ascii="Times New Roman" w:eastAsia="Times New Roman" w:hAnsi="Times New Roman" w:cs="Times New Roman"/>
          <w:sz w:val="24"/>
          <w:szCs w:val="24"/>
        </w:rPr>
        <w:t>пуш</w:t>
      </w:r>
      <w:proofErr w:type="spellEnd"/>
      <w:r w:rsidRPr="00644C7A">
        <w:rPr>
          <w:rFonts w:ascii="Times New Roman" w:eastAsia="Times New Roman" w:hAnsi="Times New Roman" w:cs="Times New Roman"/>
          <w:sz w:val="24"/>
          <w:szCs w:val="24"/>
        </w:rPr>
        <w:t xml:space="preserve"> - </w:t>
      </w:r>
      <w:proofErr w:type="spellStart"/>
      <w:r w:rsidRPr="00644C7A">
        <w:rPr>
          <w:rFonts w:ascii="Times New Roman" w:eastAsia="Times New Roman" w:hAnsi="Times New Roman" w:cs="Times New Roman"/>
          <w:sz w:val="24"/>
          <w:szCs w:val="24"/>
        </w:rPr>
        <w:t>пуш</w:t>
      </w:r>
      <w:proofErr w:type="spellEnd"/>
      <w:r w:rsidRPr="00644C7A">
        <w:rPr>
          <w:rFonts w:ascii="Times New Roman" w:eastAsia="Times New Roman" w:hAnsi="Times New Roman" w:cs="Times New Roman"/>
          <w:sz w:val="24"/>
          <w:szCs w:val="24"/>
        </w:rPr>
        <w:t>») из положения стоя, сидя и лежа также способствуют развитию силовой выносливости и равновесия. Упражнения для пресса (прямая и косая мышцы);</w:t>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i/>
          <w:iCs/>
          <w:sz w:val="24"/>
          <w:szCs w:val="24"/>
        </w:rPr>
        <w:t>Упражнения из легкоатлетического цикла</w:t>
      </w:r>
      <w:r w:rsidRPr="00644C7A">
        <w:rPr>
          <w:rFonts w:ascii="Times New Roman" w:eastAsia="Times New Roman" w:hAnsi="Times New Roman" w:cs="Times New Roman"/>
          <w:sz w:val="24"/>
          <w:szCs w:val="24"/>
        </w:rPr>
        <w:t>, такие как толкание ядра, метание гранаты, прыжки в длину и высоту с разбега, развивают скорость, силу отдельных групп мышц и быстроту. Бег изменяя длину дистанции и скорость бега, Длительный медленный бег Быстрый бег Темп бега может быть средним или переменным со спуртами по 60, 100 и 200 м, </w:t>
      </w:r>
      <w:hyperlink r:id="rId60" w:history="1">
        <w:r w:rsidRPr="00644C7A">
          <w:rPr>
            <w:rFonts w:ascii="Times New Roman" w:eastAsia="Times New Roman" w:hAnsi="Times New Roman" w:cs="Times New Roman"/>
            <w:sz w:val="24"/>
            <w:szCs w:val="24"/>
          </w:rPr>
          <w:t>после чего снова легкий бег</w:t>
        </w:r>
      </w:hyperlink>
      <w:r w:rsidRPr="00644C7A">
        <w:rPr>
          <w:rFonts w:ascii="Times New Roman" w:eastAsia="Times New Roman" w:hAnsi="Times New Roman" w:cs="Times New Roman"/>
          <w:sz w:val="24"/>
          <w:szCs w:val="24"/>
        </w:rPr>
        <w:t>, переходящий в ходьбу</w:t>
      </w:r>
    </w:p>
    <w:p w:rsidR="00E95F1D"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i/>
          <w:iCs/>
          <w:sz w:val="24"/>
          <w:szCs w:val="24"/>
        </w:rPr>
        <w:t>Упражнения со скакалкой</w:t>
      </w:r>
      <w:r w:rsidRPr="00644C7A">
        <w:rPr>
          <w:rFonts w:ascii="Times New Roman" w:eastAsia="Times New Roman" w:hAnsi="Times New Roman" w:cs="Times New Roman"/>
          <w:b/>
          <w:bCs/>
          <w:sz w:val="24"/>
          <w:szCs w:val="24"/>
        </w:rPr>
        <w:t>. </w:t>
      </w:r>
      <w:r w:rsidRPr="00644C7A">
        <w:rPr>
          <w:rFonts w:ascii="Times New Roman" w:eastAsia="Times New Roman" w:hAnsi="Times New Roman" w:cs="Times New Roman"/>
          <w:sz w:val="24"/>
          <w:szCs w:val="24"/>
        </w:rPr>
        <w:t>Длительные подскоки и прыжки через скакалку укрепляют мышцы ног, развивают координацию, легкость движений. В каждой тренировке, в особенности специализированной, упражнения со скакалкой длятся 5-15 мин.</w:t>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i/>
          <w:iCs/>
          <w:sz w:val="24"/>
          <w:szCs w:val="24"/>
        </w:rPr>
        <w:t>Упражнения с мешком</w:t>
      </w:r>
      <w:r w:rsidRPr="00644C7A">
        <w:rPr>
          <w:rFonts w:ascii="Times New Roman" w:eastAsia="Times New Roman" w:hAnsi="Times New Roman" w:cs="Times New Roman"/>
          <w:sz w:val="24"/>
          <w:szCs w:val="24"/>
        </w:rPr>
        <w:t> вырабатывают навык правильно держать кулак при ударе, рационально использовать мышечные усилия в ударах на разных дистанциях, рассчитывать силу удара, особенно если наносятся быстро несколько ударов. Для занятий используются мешки различной формы. Продолговатый небольшого диаметра мешок удобен для нанесения ударов прямых и сбоку, более короткие мешки — прямых и снизу. Удары по мешку наносятся прямые, боковые и снизу, длительные и короткие (как при боковом положении боксера, так и при фронтальном).</w:t>
      </w:r>
    </w:p>
    <w:p w:rsidR="00E95F1D"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i/>
          <w:iCs/>
          <w:sz w:val="24"/>
          <w:szCs w:val="24"/>
        </w:rPr>
        <w:t>Упражнения с грушей</w:t>
      </w:r>
      <w:r w:rsidRPr="00644C7A">
        <w:rPr>
          <w:rFonts w:ascii="Times New Roman" w:eastAsia="Times New Roman" w:hAnsi="Times New Roman" w:cs="Times New Roman"/>
          <w:sz w:val="24"/>
          <w:szCs w:val="24"/>
        </w:rPr>
        <w:t> (насыпной и наполненной водой). Груши с песком и опилками — тяжелые и жесткие; наполненные горохом — легче и мягче, подвижные, с большей амплитудой движений, по ним можно наносить более сильные одиночные, двойные и серии ударов, развивают чувство дистанции.</w:t>
      </w:r>
    </w:p>
    <w:p w:rsidR="00E95F1D"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i/>
          <w:iCs/>
          <w:sz w:val="24"/>
          <w:szCs w:val="24"/>
        </w:rPr>
        <w:t>Упражнения с настенной подушкой</w:t>
      </w:r>
      <w:r w:rsidRPr="00644C7A">
        <w:rPr>
          <w:rFonts w:ascii="Times New Roman" w:eastAsia="Times New Roman" w:hAnsi="Times New Roman" w:cs="Times New Roman"/>
          <w:b/>
          <w:bCs/>
          <w:sz w:val="24"/>
          <w:szCs w:val="24"/>
        </w:rPr>
        <w:t>. </w:t>
      </w:r>
      <w:r w:rsidRPr="00644C7A">
        <w:rPr>
          <w:rFonts w:ascii="Times New Roman" w:eastAsia="Times New Roman" w:hAnsi="Times New Roman" w:cs="Times New Roman"/>
          <w:sz w:val="24"/>
          <w:szCs w:val="24"/>
        </w:rPr>
        <w:t>Используются в занятиях чаще всего с группой начинающих боксеров. На этом снаряде наносятся преимущественно прямые удары. Неподвижность и плоская поверхность снаряда облегчают расчет длины ударов. По настенной подушке наносят удары с места и с шагом вперед.</w:t>
      </w:r>
    </w:p>
    <w:p w:rsidR="00E95F1D"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i/>
          <w:iCs/>
          <w:sz w:val="24"/>
          <w:szCs w:val="24"/>
        </w:rPr>
        <w:lastRenderedPageBreak/>
        <w:t>Упражнения на расслабление:</w:t>
      </w:r>
      <w:r w:rsidRPr="00644C7A">
        <w:rPr>
          <w:rFonts w:ascii="Times New Roman" w:eastAsia="Times New Roman" w:hAnsi="Times New Roman" w:cs="Times New Roman"/>
          <w:sz w:val="24"/>
          <w:szCs w:val="24"/>
        </w:rPr>
        <w:t xml:space="preserve"> из </w:t>
      </w:r>
      <w:proofErr w:type="spellStart"/>
      <w:r w:rsidRPr="00644C7A">
        <w:rPr>
          <w:rFonts w:ascii="Times New Roman" w:eastAsia="Times New Roman" w:hAnsi="Times New Roman" w:cs="Times New Roman"/>
          <w:sz w:val="24"/>
          <w:szCs w:val="24"/>
        </w:rPr>
        <w:t>полунаклона</w:t>
      </w:r>
      <w:proofErr w:type="spellEnd"/>
      <w:r w:rsidRPr="00644C7A">
        <w:rPr>
          <w:rFonts w:ascii="Times New Roman" w:eastAsia="Times New Roman" w:hAnsi="Times New Roman" w:cs="Times New Roman"/>
          <w:sz w:val="24"/>
          <w:szCs w:val="24"/>
        </w:rPr>
        <w:t xml:space="preserve"> туловища вперед – приподнимание и опускание плеч полным расслаблением, свободным покачиванием и встряхиванием рук; из положения руки вверх, в стороны – свободное опускание, покачивание и потряхивание расслабленных рук; из </w:t>
      </w:r>
      <w:proofErr w:type="spellStart"/>
      <w:r w:rsidRPr="00644C7A">
        <w:rPr>
          <w:rFonts w:ascii="Times New Roman" w:eastAsia="Times New Roman" w:hAnsi="Times New Roman" w:cs="Times New Roman"/>
          <w:sz w:val="24"/>
          <w:szCs w:val="24"/>
        </w:rPr>
        <w:t>полунаклона</w:t>
      </w:r>
      <w:proofErr w:type="spellEnd"/>
      <w:r w:rsidRPr="00644C7A">
        <w:rPr>
          <w:rFonts w:ascii="Times New Roman" w:eastAsia="Times New Roman" w:hAnsi="Times New Roman" w:cs="Times New Roman"/>
          <w:sz w:val="24"/>
          <w:szCs w:val="24"/>
        </w:rPr>
        <w:t xml:space="preserve"> туловища в стороны – встряхивание свободно висящей </w:t>
      </w:r>
      <w:hyperlink r:id="rId61" w:history="1">
        <w:r w:rsidRPr="00644C7A">
          <w:rPr>
            <w:rFonts w:ascii="Times New Roman" w:eastAsia="Times New Roman" w:hAnsi="Times New Roman" w:cs="Times New Roman"/>
            <w:sz w:val="24"/>
            <w:szCs w:val="24"/>
          </w:rPr>
          <w:t>расслабленной руки и кисти</w:t>
        </w:r>
      </w:hyperlink>
      <w:r w:rsidRPr="00644C7A">
        <w:rPr>
          <w:rFonts w:ascii="Times New Roman" w:eastAsia="Times New Roman" w:hAnsi="Times New Roman" w:cs="Times New Roman"/>
          <w:sz w:val="24"/>
          <w:szCs w:val="24"/>
        </w:rPr>
        <w:t>; махи свободно висящими руками при поворотах туловища; из стойки на одной ноге на скамейке – махи, свободные покачивание, встряхивания другой ноги; из основной стойки ноги врозь, руки вверху, расслабление мышц рук, туловища и ног до положения присев, согнувшись и др.</w:t>
      </w:r>
    </w:p>
    <w:p w:rsidR="00E95F1D"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i/>
          <w:iCs/>
          <w:sz w:val="24"/>
          <w:szCs w:val="24"/>
        </w:rPr>
        <w:t>Бег на коньках и ходьба на лыжах.</w:t>
      </w:r>
      <w:r w:rsidRPr="00644C7A">
        <w:rPr>
          <w:rFonts w:ascii="Times New Roman" w:eastAsia="Times New Roman" w:hAnsi="Times New Roman" w:cs="Times New Roman"/>
          <w:sz w:val="24"/>
          <w:szCs w:val="24"/>
        </w:rPr>
        <w:t> Смешанное передвижение — чередование бега с ходьбой на 3-10 км</w:t>
      </w:r>
    </w:p>
    <w:p w:rsidR="007B2CC3"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i/>
          <w:iCs/>
          <w:sz w:val="24"/>
          <w:szCs w:val="24"/>
        </w:rPr>
        <w:t>Спортивные и подвижные игры</w:t>
      </w:r>
      <w:r w:rsidRPr="00644C7A">
        <w:rPr>
          <w:rFonts w:ascii="Times New Roman" w:eastAsia="Times New Roman" w:hAnsi="Times New Roman" w:cs="Times New Roman"/>
          <w:sz w:val="24"/>
          <w:szCs w:val="24"/>
        </w:rPr>
        <w:t> гандбол, баскетбол, теннис, хоккей, эстафеты быстрые передвижения, остановки, повороты, активное сопротивление противника Спортивные и подвижные игры служат также хорошим средством активного отдыха</w:t>
      </w:r>
    </w:p>
    <w:p w:rsidR="007B2CC3"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i/>
          <w:iCs/>
          <w:sz w:val="24"/>
          <w:szCs w:val="24"/>
        </w:rPr>
        <w:t>Упражнения с булавами и гимнастической палкой</w:t>
      </w:r>
      <w:r w:rsidRPr="00644C7A">
        <w:rPr>
          <w:rFonts w:ascii="Times New Roman" w:eastAsia="Times New Roman" w:hAnsi="Times New Roman" w:cs="Times New Roman"/>
          <w:sz w:val="24"/>
          <w:szCs w:val="24"/>
        </w:rPr>
        <w:t> Удары наносят сбоку, сверху и снизу, держа палку в одной или обеих руках</w:t>
      </w:r>
    </w:p>
    <w:p w:rsidR="007B2CC3"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i/>
          <w:iCs/>
          <w:sz w:val="24"/>
          <w:szCs w:val="24"/>
        </w:rPr>
        <w:t>Перебрасывание набивного мяча</w:t>
      </w:r>
      <w:r w:rsidRPr="00644C7A">
        <w:rPr>
          <w:rFonts w:ascii="Times New Roman" w:eastAsia="Times New Roman" w:hAnsi="Times New Roman" w:cs="Times New Roman"/>
          <w:sz w:val="24"/>
          <w:szCs w:val="24"/>
        </w:rPr>
        <w:t> Мяч перебрасывают с разных положений (стоя, сидя, лежа) одной и двумя руками; наиболее эффективными упражнениями является перебрасывание мяча в передвижении назад, вперед, в стороны и по кругу.</w:t>
      </w:r>
    </w:p>
    <w:p w:rsidR="007B2CC3"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i/>
          <w:iCs/>
          <w:sz w:val="24"/>
          <w:szCs w:val="24"/>
        </w:rPr>
        <w:t>Упражнения с теннисными мячами</w:t>
      </w:r>
      <w:r w:rsidRPr="00644C7A">
        <w:rPr>
          <w:rFonts w:ascii="Times New Roman" w:eastAsia="Times New Roman" w:hAnsi="Times New Roman" w:cs="Times New Roman"/>
          <w:sz w:val="24"/>
          <w:szCs w:val="24"/>
        </w:rPr>
        <w:t> Их можно выполнять в одиночку и с партнером (бросание и ловля)</w:t>
      </w:r>
    </w:p>
    <w:p w:rsidR="007B2CC3"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i/>
          <w:iCs/>
          <w:sz w:val="24"/>
          <w:szCs w:val="24"/>
        </w:rPr>
        <w:t>Дыхательные упражнения:</w:t>
      </w:r>
      <w:r w:rsidRPr="00644C7A">
        <w:rPr>
          <w:rFonts w:ascii="Times New Roman" w:eastAsia="Times New Roman" w:hAnsi="Times New Roman" w:cs="Times New Roman"/>
          <w:sz w:val="24"/>
          <w:szCs w:val="24"/>
        </w:rPr>
        <w:t> синхронное чередование акцентированного вдоха (короткого, энергичного, шумного) с выдохом (с частотой вдох в секунду); повороты головы влево-вправо с одновременным вдохом; движение головы вверх-вниз с одновременным вдохом; движения согнутых в локтях рук перед грудью с касанием разноименных плеч с ладонями и одновременным вдохом; ритмичные акцентированные вдохи при наклоне туловища вперед и его выпрямлениями; перенос веса туловища с акцентированными </w:t>
      </w:r>
      <w:hyperlink r:id="rId62" w:history="1">
        <w:r w:rsidRPr="00644C7A">
          <w:rPr>
            <w:rFonts w:ascii="Times New Roman" w:eastAsia="Times New Roman" w:hAnsi="Times New Roman" w:cs="Times New Roman"/>
            <w:sz w:val="24"/>
            <w:szCs w:val="24"/>
          </w:rPr>
          <w:t>вдохами на каждое движение</w:t>
        </w:r>
      </w:hyperlink>
      <w:r w:rsidRPr="00644C7A">
        <w:rPr>
          <w:rFonts w:ascii="Times New Roman" w:eastAsia="Times New Roman" w:hAnsi="Times New Roman" w:cs="Times New Roman"/>
          <w:sz w:val="24"/>
          <w:szCs w:val="24"/>
        </w:rPr>
        <w:t>, с одной ноги на другую (ноги широко расставлены в стороны); шаги на месте с одновременным вдохом на каждый подъем ноги; выпады в стороны; шаги на месте с вдохом на каждый выпад; повороту туловища в стороны с вдохом на каждое движение и др.</w:t>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sz w:val="24"/>
          <w:szCs w:val="24"/>
        </w:rPr>
        <w:t>Специальная физическая подготовка</w:t>
      </w:r>
      <w:r w:rsidRPr="00644C7A">
        <w:rPr>
          <w:rFonts w:ascii="Times New Roman" w:eastAsia="Times New Roman" w:hAnsi="Times New Roman" w:cs="Times New Roman"/>
          <w:sz w:val="24"/>
          <w:szCs w:val="24"/>
        </w:rPr>
        <w:t>.</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i/>
          <w:iCs/>
          <w:sz w:val="24"/>
          <w:szCs w:val="24"/>
        </w:rPr>
        <w:t>Специальная физическая подготовка </w:t>
      </w:r>
      <w:r w:rsidRPr="00644C7A">
        <w:rPr>
          <w:rFonts w:ascii="Times New Roman" w:eastAsia="Times New Roman" w:hAnsi="Times New Roman" w:cs="Times New Roman"/>
          <w:sz w:val="24"/>
          <w:szCs w:val="24"/>
        </w:rPr>
        <w:t>направлена на развитие физических способностей, отвечающих, в данном случае, специфике бокса. Это упражнения в координации движений при ударах и защитах, в передвижении, игровые упражнения, бой с тенью, упражнения на специальных боксерских снарядах (мешке, грушах, мяче на резинах, на лапах и др.) и специальные упражнения с партнером. Специальную физическую подготовку подразделяют на две части: предварительную, направленную на построение специального фундамента, основная цель которой — возможно более широкое развитие двигательных качеств, применительно к требованиям бокса, и основную. Чем прочнее первая ступень, тем крепче и выше может быть вторая, что, в свою очередь, позволит достичь большего развития двигательных качеств. Надо помнить, что уровень ступеней должен поддерживаться постоянным, пока на новом этапе не потребуется дальнейшее его повышение и укрепление. Следовательно, в круглогодичной тренировке боксера виды физической подготовки должны сочетаться между собой таким образом, чтобы при включении специальной физической подготовки оставалась (в меньшей мере) и общая физическая подготовка. При переходе же к высшей ступени специальной физической подготовки должны поддерживаться на достигнутом уровне общая физическая подготовленность и специальный фундамент.</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Специальная физическая подготовка основана на характерном общем развитии, ставит перед собой цель технически развить игрока при помощи игровых упражнений с мячом, </w:t>
      </w:r>
      <w:hyperlink r:id="rId63" w:history="1">
        <w:r w:rsidRPr="00644C7A">
          <w:rPr>
            <w:rFonts w:ascii="Times New Roman" w:eastAsia="Times New Roman" w:hAnsi="Times New Roman" w:cs="Times New Roman"/>
            <w:sz w:val="24"/>
            <w:szCs w:val="24"/>
          </w:rPr>
          <w:t>сделать его иргу быстрой</w:t>
        </w:r>
      </w:hyperlink>
      <w:r w:rsidRPr="00644C7A">
        <w:rPr>
          <w:rFonts w:ascii="Times New Roman" w:eastAsia="Times New Roman" w:hAnsi="Times New Roman" w:cs="Times New Roman"/>
          <w:sz w:val="24"/>
          <w:szCs w:val="24"/>
        </w:rPr>
        <w:t>, маневренной подвижной, здесь тренер использует упражнения с мячом, но при этом необходимо помнить о специальных заданиях: развить, улучшить координацию движений, скорость и так далее.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i/>
          <w:iCs/>
          <w:sz w:val="24"/>
          <w:szCs w:val="24"/>
        </w:rPr>
        <w:lastRenderedPageBreak/>
        <w:t>Упражнения для развития силовых качеств</w:t>
      </w:r>
      <w:r w:rsidRPr="00644C7A">
        <w:rPr>
          <w:rFonts w:ascii="Times New Roman" w:eastAsia="Times New Roman" w:hAnsi="Times New Roman" w:cs="Times New Roman"/>
          <w:b/>
          <w:bCs/>
          <w:sz w:val="24"/>
          <w:szCs w:val="24"/>
        </w:rPr>
        <w:t>. </w:t>
      </w:r>
      <w:r w:rsidRPr="00644C7A">
        <w:rPr>
          <w:rFonts w:ascii="Times New Roman" w:eastAsia="Times New Roman" w:hAnsi="Times New Roman" w:cs="Times New Roman"/>
          <w:sz w:val="24"/>
          <w:szCs w:val="24"/>
        </w:rPr>
        <w:t>Силу человека определяют, как способность преодолевать внешнее сопротивление либо противодействовать ему посредством мышечных напряжений.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Мышечная сила — одно из важнейших физических качеств боксера. Сила мышц в значительной мере определяет быстроту движений, а также выносливость и ловкость. Большое разнообразие движений боксера с определенными задачами привело к необходимости количественно и качественно оценивать компонент силы. Характерное проявление силы у боксера — в мгновенных (импульсных) действиях, часто повторяющихся на протяжении довольно продолжительного времени. Поэтому говорят о проявлении «взрывной» силы и о силовой выносливости. Таким образом, у боксеров проявляются силовые качества в сочетании с быстротой и выносливостью. Проявление этих качеств зависит от деятельности центральной нервной системы, поперечного сечения мышечных волокон, их эластичности, биохимических процессов, происходящих в мышцах. Немаловажная роль в проявлении мышечной силы принадлежит волевым усилиям.</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Во время тренировок и боев боксер производит большое количество скоростных действий, поэтому можно говорить о специфике его силовой подготовленности.</w:t>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i/>
          <w:iCs/>
          <w:sz w:val="24"/>
          <w:szCs w:val="24"/>
        </w:rPr>
        <w:t>Упражнения для развития быстроты действий боксера</w:t>
      </w:r>
      <w:r w:rsidRPr="00644C7A">
        <w:rPr>
          <w:rFonts w:ascii="Times New Roman" w:eastAsia="Times New Roman" w:hAnsi="Times New Roman" w:cs="Times New Roman"/>
          <w:i/>
          <w:iCs/>
          <w:sz w:val="24"/>
          <w:szCs w:val="24"/>
        </w:rPr>
        <w:t>.</w:t>
      </w:r>
      <w:r w:rsidRPr="00644C7A">
        <w:rPr>
          <w:rFonts w:ascii="Times New Roman" w:eastAsia="Times New Roman" w:hAnsi="Times New Roman" w:cs="Times New Roman"/>
          <w:sz w:val="24"/>
          <w:szCs w:val="24"/>
        </w:rPr>
        <w:t> Под быстротой понимают способность осуществлять движения и действия с определенной скоростью благодаря высокой подвижности нервно-мышечных процессов.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Качество быстроты в спорте включает: </w:t>
      </w:r>
      <w:proofErr w:type="gramStart"/>
      <w:r w:rsidRPr="00644C7A">
        <w:rPr>
          <w:rFonts w:ascii="Times New Roman" w:eastAsia="Times New Roman" w:hAnsi="Times New Roman" w:cs="Times New Roman"/>
          <w:sz w:val="24"/>
          <w:szCs w:val="24"/>
        </w:rPr>
        <w:t>собственно</w:t>
      </w:r>
      <w:proofErr w:type="gramEnd"/>
      <w:r w:rsidRPr="00644C7A">
        <w:rPr>
          <w:rFonts w:ascii="Times New Roman" w:eastAsia="Times New Roman" w:hAnsi="Times New Roman" w:cs="Times New Roman"/>
          <w:sz w:val="24"/>
          <w:szCs w:val="24"/>
        </w:rPr>
        <w:t xml:space="preserve"> скорость движений, частоту их и быстроту двигательной реакции. Важную роль в быстроте движений и действий играют волевые усилия спортсмена, его психологическая настроенность. Быстрота боксера характеризуется его способностью к эффективному осуществлению простой и сложной реакции.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 xml:space="preserve">Развитие </w:t>
      </w:r>
      <w:proofErr w:type="gramStart"/>
      <w:r w:rsidRPr="00644C7A">
        <w:rPr>
          <w:rFonts w:ascii="Times New Roman" w:eastAsia="Times New Roman" w:hAnsi="Times New Roman" w:cs="Times New Roman"/>
          <w:b/>
          <w:bCs/>
          <w:sz w:val="24"/>
          <w:szCs w:val="24"/>
        </w:rPr>
        <w:t>специальной  быстроты</w:t>
      </w:r>
      <w:proofErr w:type="gramEnd"/>
      <w:r w:rsidRPr="00644C7A">
        <w:rPr>
          <w:rFonts w:ascii="Times New Roman" w:eastAsia="Times New Roman" w:hAnsi="Times New Roman" w:cs="Times New Roman"/>
          <w:b/>
          <w:bCs/>
          <w:sz w:val="24"/>
          <w:szCs w:val="24"/>
        </w:rPr>
        <w:t xml:space="preserve"> мышц таза. </w:t>
      </w:r>
      <w:r w:rsidRPr="00644C7A">
        <w:rPr>
          <w:rFonts w:ascii="Times New Roman" w:eastAsia="Times New Roman" w:hAnsi="Times New Roman" w:cs="Times New Roman"/>
          <w:sz w:val="24"/>
          <w:szCs w:val="24"/>
        </w:rPr>
        <w:t>Отягощение – набивной мяч весом 2-5 кг. Упражнение в парах или на ловле мяча после отскока от стены.</w:t>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sz w:val="24"/>
          <w:szCs w:val="24"/>
        </w:rPr>
        <w:t>Развитие специальной быстроты мышц рук и плечевого пояса.</w:t>
      </w:r>
      <w:r w:rsidRPr="00644C7A">
        <w:rPr>
          <w:rFonts w:ascii="Times New Roman" w:eastAsia="Times New Roman" w:hAnsi="Times New Roman" w:cs="Times New Roman"/>
          <w:sz w:val="24"/>
          <w:szCs w:val="24"/>
        </w:rPr>
        <w:t xml:space="preserve"> Выполнение - быстрые </w:t>
      </w:r>
      <w:proofErr w:type="gramStart"/>
      <w:r w:rsidRPr="00644C7A">
        <w:rPr>
          <w:rFonts w:ascii="Times New Roman" w:eastAsia="Times New Roman" w:hAnsi="Times New Roman" w:cs="Times New Roman"/>
          <w:sz w:val="24"/>
          <w:szCs w:val="24"/>
        </w:rPr>
        <w:t>движения  руками</w:t>
      </w:r>
      <w:proofErr w:type="gramEnd"/>
      <w:r w:rsidRPr="00644C7A">
        <w:rPr>
          <w:rFonts w:ascii="Times New Roman" w:eastAsia="Times New Roman" w:hAnsi="Times New Roman" w:cs="Times New Roman"/>
          <w:sz w:val="24"/>
          <w:szCs w:val="24"/>
        </w:rPr>
        <w:t>, как во время бега. Основная задача – увеличение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Темпа за единицу времени (5-8 сек.).</w:t>
      </w:r>
    </w:p>
    <w:p w:rsidR="007B2CC3" w:rsidRPr="00644C7A" w:rsidRDefault="00924AEC" w:rsidP="00B4297F">
      <w:pPr>
        <w:spacing w:after="0" w:line="240" w:lineRule="auto"/>
        <w:jc w:val="both"/>
        <w:rPr>
          <w:rFonts w:ascii="Times New Roman" w:eastAsia="Times New Roman" w:hAnsi="Times New Roman" w:cs="Times New Roman"/>
          <w:b/>
          <w:bCs/>
          <w:sz w:val="24"/>
          <w:szCs w:val="24"/>
        </w:rPr>
      </w:pPr>
      <w:r w:rsidRPr="00644C7A">
        <w:rPr>
          <w:rFonts w:ascii="Times New Roman" w:eastAsia="Times New Roman" w:hAnsi="Times New Roman" w:cs="Times New Roman"/>
          <w:b/>
          <w:bCs/>
          <w:sz w:val="24"/>
          <w:szCs w:val="24"/>
        </w:rPr>
        <w:t>Развитие быстроты прямых ударов.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Развитие быстроты боковых ударов.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Правая рука с отягощением – на защиту подбородка. Повторить 6-8 раз.</w:t>
      </w:r>
    </w:p>
    <w:p w:rsidR="007B2CC3" w:rsidRPr="00644C7A" w:rsidRDefault="00924AEC" w:rsidP="00B4297F">
      <w:pPr>
        <w:spacing w:after="0" w:line="240" w:lineRule="auto"/>
        <w:jc w:val="both"/>
        <w:rPr>
          <w:rFonts w:ascii="Times New Roman" w:eastAsia="Times New Roman" w:hAnsi="Times New Roman" w:cs="Times New Roman"/>
          <w:b/>
          <w:bCs/>
          <w:sz w:val="24"/>
          <w:szCs w:val="24"/>
        </w:rPr>
      </w:pPr>
      <w:r w:rsidRPr="00644C7A">
        <w:rPr>
          <w:rFonts w:ascii="Times New Roman" w:eastAsia="Times New Roman" w:hAnsi="Times New Roman" w:cs="Times New Roman"/>
          <w:b/>
          <w:bCs/>
          <w:sz w:val="24"/>
          <w:szCs w:val="24"/>
        </w:rPr>
        <w:t>Развитие быстроты ударов снизу.</w:t>
      </w:r>
    </w:p>
    <w:p w:rsidR="007B2CC3" w:rsidRPr="00644C7A" w:rsidRDefault="00924AEC" w:rsidP="00B4297F">
      <w:pPr>
        <w:spacing w:after="0" w:line="240" w:lineRule="auto"/>
        <w:jc w:val="both"/>
        <w:rPr>
          <w:rFonts w:ascii="Times New Roman" w:eastAsia="Times New Roman" w:hAnsi="Times New Roman" w:cs="Times New Roman"/>
          <w:b/>
          <w:bCs/>
          <w:sz w:val="24"/>
          <w:szCs w:val="24"/>
        </w:rPr>
      </w:pPr>
      <w:r w:rsidRPr="00644C7A">
        <w:rPr>
          <w:rFonts w:ascii="Times New Roman" w:eastAsia="Times New Roman" w:hAnsi="Times New Roman" w:cs="Times New Roman"/>
          <w:b/>
          <w:bCs/>
          <w:sz w:val="24"/>
          <w:szCs w:val="24"/>
        </w:rPr>
        <w:t>Развитие быстроты атакующих и защитных передвижений.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 xml:space="preserve">Развитие </w:t>
      </w:r>
      <w:proofErr w:type="gramStart"/>
      <w:r w:rsidRPr="00644C7A">
        <w:rPr>
          <w:rFonts w:ascii="Times New Roman" w:eastAsia="Times New Roman" w:hAnsi="Times New Roman" w:cs="Times New Roman"/>
          <w:b/>
          <w:bCs/>
          <w:sz w:val="24"/>
          <w:szCs w:val="24"/>
        </w:rPr>
        <w:t>специальной  быстроты</w:t>
      </w:r>
      <w:proofErr w:type="gramEnd"/>
      <w:r w:rsidRPr="00644C7A">
        <w:rPr>
          <w:rFonts w:ascii="Times New Roman" w:eastAsia="Times New Roman" w:hAnsi="Times New Roman" w:cs="Times New Roman"/>
          <w:b/>
          <w:bCs/>
          <w:sz w:val="24"/>
          <w:szCs w:val="24"/>
        </w:rPr>
        <w:t xml:space="preserve"> мышц таза.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Отягощение – набивной мяч весом 2-5 кг. Упражнение в парах или на ловле мяча после отскока от стены.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Развитие специальной быстроты мышц рук и плечевого пояса.</w:t>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sz w:val="24"/>
          <w:szCs w:val="24"/>
        </w:rPr>
        <w:t>Развитие быстроты специально боксерских движений.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Все отягощения должны быть такими, чтобы упражнение выполнить было трудно, но структура боксерских движений не изменилась. Отягощениями могут служить камни, гири, ядра, гантели и т. п.</w:t>
      </w:r>
    </w:p>
    <w:p w:rsidR="00924AEC" w:rsidRPr="00FA5F6E" w:rsidRDefault="00924AEC" w:rsidP="00B4297F">
      <w:pPr>
        <w:spacing w:after="0" w:line="240" w:lineRule="auto"/>
        <w:jc w:val="both"/>
        <w:rPr>
          <w:rFonts w:ascii="Times New Roman" w:eastAsia="Times New Roman" w:hAnsi="Times New Roman" w:cs="Times New Roman"/>
          <w:b/>
          <w:sz w:val="24"/>
          <w:szCs w:val="24"/>
        </w:rPr>
      </w:pPr>
      <w:r w:rsidRPr="00644C7A">
        <w:rPr>
          <w:rFonts w:ascii="Times New Roman" w:eastAsia="Times New Roman" w:hAnsi="Times New Roman" w:cs="Times New Roman"/>
          <w:sz w:val="24"/>
          <w:szCs w:val="24"/>
        </w:rPr>
        <w:t xml:space="preserve">Необходимо обратить внимание на то, чтобы каждое упражнение с отягощением, направленное </w:t>
      </w:r>
      <w:proofErr w:type="gramStart"/>
      <w:r w:rsidRPr="00644C7A">
        <w:rPr>
          <w:rFonts w:ascii="Times New Roman" w:eastAsia="Times New Roman" w:hAnsi="Times New Roman" w:cs="Times New Roman"/>
          <w:sz w:val="24"/>
          <w:szCs w:val="24"/>
        </w:rPr>
        <w:t>на развитее быстроты</w:t>
      </w:r>
      <w:proofErr w:type="gramEnd"/>
      <w:r w:rsidRPr="00644C7A">
        <w:rPr>
          <w:rFonts w:ascii="Times New Roman" w:eastAsia="Times New Roman" w:hAnsi="Times New Roman" w:cs="Times New Roman"/>
          <w:sz w:val="24"/>
          <w:szCs w:val="24"/>
        </w:rPr>
        <w:t>, выполнялось с начальным мощным волевым и мышечным импульсом (взрывом). При </w:t>
      </w:r>
      <w:hyperlink r:id="rId64" w:history="1">
        <w:r w:rsidRPr="00644C7A">
          <w:rPr>
            <w:rFonts w:ascii="Times New Roman" w:eastAsia="Times New Roman" w:hAnsi="Times New Roman" w:cs="Times New Roman"/>
            <w:sz w:val="24"/>
            <w:szCs w:val="24"/>
          </w:rPr>
          <w:t>этом специально нужно смотреть</w:t>
        </w:r>
      </w:hyperlink>
      <w:r w:rsidRPr="00644C7A">
        <w:rPr>
          <w:rFonts w:ascii="Times New Roman" w:eastAsia="Times New Roman" w:hAnsi="Times New Roman" w:cs="Times New Roman"/>
          <w:sz w:val="24"/>
          <w:szCs w:val="24"/>
        </w:rPr>
        <w:t>, чтобы каждое движение выполнялось без замаха. После каждой серии упражнений нужно проделать серию этих же упражнений без отягощения. Объем упражнений с отягощением постепенно, но неуклонно возрастать.</w:t>
      </w:r>
      <w:r w:rsidRPr="00644C7A">
        <w:rPr>
          <w:rFonts w:ascii="Times New Roman" w:eastAsia="Times New Roman" w:hAnsi="Times New Roman" w:cs="Times New Roman"/>
          <w:sz w:val="24"/>
          <w:szCs w:val="24"/>
        </w:rPr>
        <w:br/>
      </w:r>
      <w:r w:rsidRPr="00FA5F6E">
        <w:rPr>
          <w:rFonts w:ascii="Times New Roman" w:eastAsia="Times New Roman" w:hAnsi="Times New Roman" w:cs="Times New Roman"/>
          <w:b/>
          <w:bCs/>
          <w:sz w:val="24"/>
          <w:szCs w:val="24"/>
        </w:rPr>
        <w:t>2.4.3. Техническая и тактическая подготовка.                                             </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w:t>
      </w:r>
      <w:r w:rsidRPr="00B60C49">
        <w:rPr>
          <w:rFonts w:ascii="Times New Roman" w:eastAsia="Times New Roman" w:hAnsi="Times New Roman" w:cs="Times New Roman"/>
          <w:bCs/>
          <w:sz w:val="24"/>
          <w:szCs w:val="24"/>
        </w:rPr>
        <w:t>I раздел.</w:t>
      </w:r>
      <w:r w:rsidRPr="00644C7A">
        <w:rPr>
          <w:rFonts w:ascii="Times New Roman" w:eastAsia="Times New Roman" w:hAnsi="Times New Roman" w:cs="Times New Roman"/>
          <w:b/>
          <w:bCs/>
          <w:sz w:val="24"/>
          <w:szCs w:val="24"/>
        </w:rPr>
        <w:t>  </w:t>
      </w:r>
      <w:r w:rsidRPr="00644C7A">
        <w:rPr>
          <w:rFonts w:ascii="Times New Roman" w:eastAsia="Times New Roman" w:hAnsi="Times New Roman" w:cs="Times New Roman"/>
          <w:sz w:val="24"/>
          <w:szCs w:val="24"/>
        </w:rPr>
        <w:t>Изучение и совершенствование боевой стойки и передви</w:t>
      </w:r>
      <w:r w:rsidRPr="00644C7A">
        <w:rPr>
          <w:rFonts w:ascii="Times New Roman" w:eastAsia="Times New Roman" w:hAnsi="Times New Roman" w:cs="Times New Roman"/>
          <w:sz w:val="24"/>
          <w:szCs w:val="24"/>
        </w:rPr>
        <w:softHyphen/>
        <w:t>жений, изучение прямых ударов левой и правой в голову и защиты от них. Применение изученного материала в условных и вольных боях.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При изучении учебного материала этого раздела основное внимание уделяется стабильности и правильности боевой стойки, а также правильности нанесения прямых ударов в голову, причем удары должны выполняться как на месте, так и</w:t>
      </w:r>
      <w:r w:rsidRPr="00644C7A">
        <w:rPr>
          <w:rFonts w:ascii="Times New Roman" w:eastAsia="Times New Roman" w:hAnsi="Times New Roman" w:cs="Times New Roman"/>
          <w:b/>
          <w:bCs/>
          <w:sz w:val="24"/>
          <w:szCs w:val="24"/>
        </w:rPr>
        <w:t> </w:t>
      </w:r>
      <w:r w:rsidRPr="00644C7A">
        <w:rPr>
          <w:rFonts w:ascii="Times New Roman" w:eastAsia="Times New Roman" w:hAnsi="Times New Roman" w:cs="Times New Roman"/>
          <w:sz w:val="24"/>
          <w:szCs w:val="24"/>
        </w:rPr>
        <w:t>в движении одиночными и слитными шагами в различных направлениях.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Изучение тактики на этом ограничи</w:t>
      </w:r>
      <w:r w:rsidR="007B2CC3" w:rsidRPr="00644C7A">
        <w:rPr>
          <w:rFonts w:ascii="Times New Roman" w:eastAsia="Times New Roman" w:hAnsi="Times New Roman" w:cs="Times New Roman"/>
          <w:sz w:val="24"/>
          <w:szCs w:val="24"/>
        </w:rPr>
        <w:t>вается маскировкой начала уда</w:t>
      </w:r>
      <w:r w:rsidRPr="00644C7A">
        <w:rPr>
          <w:rFonts w:ascii="Times New Roman" w:eastAsia="Times New Roman" w:hAnsi="Times New Roman" w:cs="Times New Roman"/>
          <w:sz w:val="24"/>
          <w:szCs w:val="24"/>
        </w:rPr>
        <w:t>ра, нанесением обманных ударов в голову, а также неожиданными чередованиями атак, уходов и контратак.</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 освоение учебного материала I р</w:t>
      </w:r>
      <w:r w:rsidR="007B2CC3" w:rsidRPr="00644C7A">
        <w:rPr>
          <w:rFonts w:ascii="Times New Roman" w:eastAsia="Times New Roman" w:hAnsi="Times New Roman" w:cs="Times New Roman"/>
          <w:sz w:val="24"/>
          <w:szCs w:val="24"/>
        </w:rPr>
        <w:t>аздела отводится 4 месяца с сен</w:t>
      </w:r>
      <w:r w:rsidRPr="00644C7A">
        <w:rPr>
          <w:rFonts w:ascii="Times New Roman" w:eastAsia="Times New Roman" w:hAnsi="Times New Roman" w:cs="Times New Roman"/>
          <w:sz w:val="24"/>
          <w:szCs w:val="24"/>
        </w:rPr>
        <w:t>тября по декабрь. В период зимних каникул (январь) лучшие боксеры проводят первый бой.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II   раздел. Изучение и совершенствование прямых ударов в тулови</w:t>
      </w:r>
      <w:r w:rsidRPr="00644C7A">
        <w:rPr>
          <w:rFonts w:ascii="Times New Roman" w:eastAsia="Times New Roman" w:hAnsi="Times New Roman" w:cs="Times New Roman"/>
          <w:sz w:val="24"/>
          <w:szCs w:val="24"/>
        </w:rPr>
        <w:softHyphen/>
        <w:t>ще (одиночных, двойных и серий) и защит от них. Дальнейшее совер</w:t>
      </w:r>
      <w:r w:rsidRPr="00644C7A">
        <w:rPr>
          <w:rFonts w:ascii="Times New Roman" w:eastAsia="Times New Roman" w:hAnsi="Times New Roman" w:cs="Times New Roman"/>
          <w:sz w:val="24"/>
          <w:szCs w:val="24"/>
        </w:rPr>
        <w:softHyphen/>
        <w:t>шенствование прямых ударов в голову (особенно двойных ударов и серий) и защит от них. Применение изучаемого материала в условных</w:t>
      </w:r>
      <w:r w:rsidR="007B2CC3" w:rsidRPr="00644C7A">
        <w:rPr>
          <w:rFonts w:ascii="Times New Roman" w:eastAsia="Times New Roman" w:hAnsi="Times New Roman" w:cs="Times New Roman"/>
          <w:sz w:val="24"/>
          <w:szCs w:val="24"/>
        </w:rPr>
        <w:t xml:space="preserve"> </w:t>
      </w:r>
      <w:r w:rsidRPr="00644C7A">
        <w:rPr>
          <w:rFonts w:ascii="Times New Roman" w:eastAsia="Times New Roman" w:hAnsi="Times New Roman" w:cs="Times New Roman"/>
          <w:sz w:val="24"/>
          <w:szCs w:val="24"/>
        </w:rPr>
        <w:t>и вольных боях.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При освоении учебного материала этого раздела особое внимание уделяется качеству боевой стойки, так как наклоны туловища при вы</w:t>
      </w:r>
      <w:r w:rsidRPr="00644C7A">
        <w:rPr>
          <w:rFonts w:ascii="Times New Roman" w:eastAsia="Times New Roman" w:hAnsi="Times New Roman" w:cs="Times New Roman"/>
          <w:sz w:val="24"/>
          <w:szCs w:val="24"/>
        </w:rPr>
        <w:softHyphen/>
        <w:t>полнении ударов в туловище могут вызвать ее ухудшение.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Изучая тактику ведения боя прям</w:t>
      </w:r>
      <w:r w:rsidR="007B2CC3" w:rsidRPr="00644C7A">
        <w:rPr>
          <w:rFonts w:ascii="Times New Roman" w:eastAsia="Times New Roman" w:hAnsi="Times New Roman" w:cs="Times New Roman"/>
          <w:sz w:val="24"/>
          <w:szCs w:val="24"/>
        </w:rPr>
        <w:t>ыми ударами в голову и в тулови</w:t>
      </w:r>
      <w:r w:rsidRPr="00644C7A">
        <w:rPr>
          <w:rFonts w:ascii="Times New Roman" w:eastAsia="Times New Roman" w:hAnsi="Times New Roman" w:cs="Times New Roman"/>
          <w:sz w:val="24"/>
          <w:szCs w:val="24"/>
        </w:rPr>
        <w:t>ще, следует особое внимание обратить на то обстоятельство, что обман</w:t>
      </w:r>
      <w:r w:rsidRPr="00644C7A">
        <w:rPr>
          <w:rFonts w:ascii="Times New Roman" w:eastAsia="Times New Roman" w:hAnsi="Times New Roman" w:cs="Times New Roman"/>
          <w:sz w:val="24"/>
          <w:szCs w:val="24"/>
        </w:rPr>
        <w:softHyphen/>
        <w:t>ные удары в голову дают возможность наносить неожиданные удары в туловище и наоборот. Кроме того, необходимо научить боксеров пользоваться такими тактическими пр</w:t>
      </w:r>
      <w:r w:rsidR="007B2CC3" w:rsidRPr="00644C7A">
        <w:rPr>
          <w:rFonts w:ascii="Times New Roman" w:eastAsia="Times New Roman" w:hAnsi="Times New Roman" w:cs="Times New Roman"/>
          <w:sz w:val="24"/>
          <w:szCs w:val="24"/>
        </w:rPr>
        <w:t>иемами, как смена цели при нане</w:t>
      </w:r>
      <w:r w:rsidRPr="00644C7A">
        <w:rPr>
          <w:rFonts w:ascii="Times New Roman" w:eastAsia="Times New Roman" w:hAnsi="Times New Roman" w:cs="Times New Roman"/>
          <w:sz w:val="24"/>
          <w:szCs w:val="24"/>
        </w:rPr>
        <w:t>сении серии ударов (серия начинается ударами в голову и заканчивает</w:t>
      </w:r>
      <w:r w:rsidRPr="00644C7A">
        <w:rPr>
          <w:rFonts w:ascii="Times New Roman" w:eastAsia="Times New Roman" w:hAnsi="Times New Roman" w:cs="Times New Roman"/>
          <w:sz w:val="24"/>
          <w:szCs w:val="24"/>
        </w:rPr>
        <w:softHyphen/>
        <w:t>ся ударов в туловище и наоборот), рекомендуется принять такой тактиче</w:t>
      </w:r>
      <w:r w:rsidRPr="00644C7A">
        <w:rPr>
          <w:rFonts w:ascii="Times New Roman" w:eastAsia="Times New Roman" w:hAnsi="Times New Roman" w:cs="Times New Roman"/>
          <w:sz w:val="24"/>
          <w:szCs w:val="24"/>
        </w:rPr>
        <w:softHyphen/>
        <w:t>ский прием, как чередование последнего удара, т.е. боксер, атакуя или контратакуя, сериями ударов должен закапчивать серию каждый раз другим ударом.</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 освоение учебного материала II раздела отводится примерно 4 месяца: февраль - май. В конце первого года обучения боксеры при</w:t>
      </w:r>
      <w:r w:rsidRPr="00644C7A">
        <w:rPr>
          <w:rFonts w:ascii="Times New Roman" w:eastAsia="Times New Roman" w:hAnsi="Times New Roman" w:cs="Times New Roman"/>
          <w:sz w:val="24"/>
          <w:szCs w:val="24"/>
        </w:rPr>
        <w:softHyphen/>
        <w:t>нимают участие в классификационных соревнованиях, где проводят 1-2 боя (на летних каникулах).</w:t>
      </w:r>
    </w:p>
    <w:p w:rsidR="00924AEC" w:rsidRPr="00644C7A" w:rsidRDefault="00924AEC" w:rsidP="00B4297F">
      <w:pPr>
        <w:spacing w:after="0" w:line="240" w:lineRule="auto"/>
        <w:jc w:val="both"/>
        <w:rPr>
          <w:rFonts w:ascii="Times New Roman" w:eastAsia="Times New Roman" w:hAnsi="Times New Roman" w:cs="Times New Roman"/>
          <w:sz w:val="24"/>
          <w:szCs w:val="24"/>
        </w:rPr>
      </w:pPr>
      <w:proofErr w:type="gramStart"/>
      <w:r w:rsidRPr="00644C7A">
        <w:rPr>
          <w:rFonts w:ascii="Times New Roman" w:eastAsia="Times New Roman" w:hAnsi="Times New Roman" w:cs="Times New Roman"/>
          <w:sz w:val="24"/>
          <w:szCs w:val="24"/>
        </w:rPr>
        <w:t>III  раздел</w:t>
      </w:r>
      <w:proofErr w:type="gramEnd"/>
      <w:r w:rsidRPr="00644C7A">
        <w:rPr>
          <w:rFonts w:ascii="Times New Roman" w:eastAsia="Times New Roman" w:hAnsi="Times New Roman" w:cs="Times New Roman"/>
          <w:sz w:val="24"/>
          <w:szCs w:val="24"/>
        </w:rPr>
        <w:t>. Изучение и совершенствование боковых ударов в голову и защита от них. Применение боковых ударов в голову в условных и вольных боях. Совершенствование одиночных, двойных серий прямых ударов в, голову и в туловище. Изучение серий из прямых и боковых</w:t>
      </w:r>
      <w:r w:rsidRPr="00644C7A">
        <w:rPr>
          <w:rFonts w:ascii="Times New Roman" w:eastAsia="Times New Roman" w:hAnsi="Times New Roman" w:cs="Times New Roman"/>
          <w:sz w:val="24"/>
          <w:szCs w:val="24"/>
        </w:rPr>
        <w:br/>
        <w:t>ударов. Применение изученного материала в условных и вольных боях.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При изучении боковых ударов в голову особое внимание следует обратить на положение кулака в момент нанесения удара, так как при неправильном положении кулака неизбежно возникнут травмы.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При изучении боковых ударов появляется необходимость наносить боковой удар левой в голову с шагом правой вперед с переносом веса тела на правую ногу. После выполнения этого удара рекомендуется сразу же выполнять прямой удар в голову с шагом левой вперед.</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Изучая тактику ведения боя, на этом этапе следует особое внима</w:t>
      </w:r>
      <w:r w:rsidRPr="00644C7A">
        <w:rPr>
          <w:rFonts w:ascii="Times New Roman" w:eastAsia="Times New Roman" w:hAnsi="Times New Roman" w:cs="Times New Roman"/>
          <w:sz w:val="24"/>
          <w:szCs w:val="24"/>
        </w:rPr>
        <w:softHyphen/>
        <w:t>ние обратить на маскировку боковых ударов, а также на разнообразие контрударов после нанесения противником боковых ударов левой и правой рукой в голову. На изучение материала этого раздела отво</w:t>
      </w:r>
      <w:r w:rsidRPr="00644C7A">
        <w:rPr>
          <w:rFonts w:ascii="Times New Roman" w:eastAsia="Times New Roman" w:hAnsi="Times New Roman" w:cs="Times New Roman"/>
          <w:sz w:val="24"/>
          <w:szCs w:val="24"/>
        </w:rPr>
        <w:softHyphen/>
        <w:t>дится примерно 4 месяца: сентябрь - декабрь. После этого проводится 6-8 тренировочных уроков, и боксеры участвуют в классификацион</w:t>
      </w:r>
      <w:r w:rsidRPr="00644C7A">
        <w:rPr>
          <w:rFonts w:ascii="Times New Roman" w:eastAsia="Times New Roman" w:hAnsi="Times New Roman" w:cs="Times New Roman"/>
          <w:sz w:val="24"/>
          <w:szCs w:val="24"/>
        </w:rPr>
        <w:softHyphen/>
        <w:t>ных соревнованиях, где проводят 1-2 боя (на зимних каникулах).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IV раздел. Изучение коротких ударов снизу в туловище. Короткие удары снизу в туловище и простейшие</w:t>
      </w:r>
      <w:r w:rsidR="007B2CC3" w:rsidRPr="00644C7A">
        <w:rPr>
          <w:rFonts w:ascii="Times New Roman" w:eastAsia="Times New Roman" w:hAnsi="Times New Roman" w:cs="Times New Roman"/>
          <w:sz w:val="24"/>
          <w:szCs w:val="24"/>
        </w:rPr>
        <w:t xml:space="preserve"> соединения их с боковыми удара</w:t>
      </w:r>
      <w:r w:rsidRPr="00644C7A">
        <w:rPr>
          <w:rFonts w:ascii="Times New Roman" w:eastAsia="Times New Roman" w:hAnsi="Times New Roman" w:cs="Times New Roman"/>
          <w:sz w:val="24"/>
          <w:szCs w:val="24"/>
        </w:rPr>
        <w:t>ми в голову. Применение коротких ударов на ближней дистанции в ус</w:t>
      </w:r>
      <w:r w:rsidRPr="00644C7A">
        <w:rPr>
          <w:rFonts w:ascii="Times New Roman" w:eastAsia="Times New Roman" w:hAnsi="Times New Roman" w:cs="Times New Roman"/>
          <w:sz w:val="24"/>
          <w:szCs w:val="24"/>
        </w:rPr>
        <w:softHyphen/>
        <w:t xml:space="preserve">ловных боях. Совершенствование техники и тактики боя </w:t>
      </w:r>
      <w:proofErr w:type="gramStart"/>
      <w:r w:rsidRPr="00644C7A">
        <w:rPr>
          <w:rFonts w:ascii="Times New Roman" w:eastAsia="Times New Roman" w:hAnsi="Times New Roman" w:cs="Times New Roman"/>
          <w:sz w:val="24"/>
          <w:szCs w:val="24"/>
        </w:rPr>
        <w:t>на средней и дальней дистанций</w:t>
      </w:r>
      <w:proofErr w:type="gramEnd"/>
      <w:r w:rsidRPr="00644C7A">
        <w:rPr>
          <w:rFonts w:ascii="Times New Roman" w:eastAsia="Times New Roman" w:hAnsi="Times New Roman" w:cs="Times New Roman"/>
          <w:sz w:val="24"/>
          <w:szCs w:val="24"/>
        </w:rPr>
        <w:t xml:space="preserve"> в условных и вольных боях.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Освоение элементов боя на ближней</w:t>
      </w:r>
      <w:r w:rsidR="007B2CC3" w:rsidRPr="00644C7A">
        <w:rPr>
          <w:rFonts w:ascii="Times New Roman" w:eastAsia="Times New Roman" w:hAnsi="Times New Roman" w:cs="Times New Roman"/>
          <w:sz w:val="24"/>
          <w:szCs w:val="24"/>
        </w:rPr>
        <w:t xml:space="preserve"> дистанции боя, а также простей</w:t>
      </w:r>
      <w:r w:rsidRPr="00644C7A">
        <w:rPr>
          <w:rFonts w:ascii="Times New Roman" w:eastAsia="Times New Roman" w:hAnsi="Times New Roman" w:cs="Times New Roman"/>
          <w:sz w:val="24"/>
          <w:szCs w:val="24"/>
        </w:rPr>
        <w:t>шие подготовительные движения для ближнего боя. Например, уклон влево или вправо с приседанием для нанесения боковых ударов в голо</w:t>
      </w:r>
      <w:r w:rsidRPr="00644C7A">
        <w:rPr>
          <w:rFonts w:ascii="Times New Roman" w:eastAsia="Times New Roman" w:hAnsi="Times New Roman" w:cs="Times New Roman"/>
          <w:sz w:val="24"/>
          <w:szCs w:val="24"/>
        </w:rPr>
        <w:softHyphen/>
        <w:t xml:space="preserve">ву, приседание и поворот туловища направо для нанесения удара снизу правой рукой в голову или в </w:t>
      </w:r>
      <w:proofErr w:type="gramStart"/>
      <w:r w:rsidRPr="00644C7A">
        <w:rPr>
          <w:rFonts w:ascii="Times New Roman" w:eastAsia="Times New Roman" w:hAnsi="Times New Roman" w:cs="Times New Roman"/>
          <w:sz w:val="24"/>
          <w:szCs w:val="24"/>
        </w:rPr>
        <w:t>туловище</w:t>
      </w:r>
      <w:proofErr w:type="gramEnd"/>
      <w:r w:rsidRPr="00644C7A">
        <w:rPr>
          <w:rFonts w:ascii="Times New Roman" w:eastAsia="Times New Roman" w:hAnsi="Times New Roman" w:cs="Times New Roman"/>
          <w:sz w:val="24"/>
          <w:szCs w:val="24"/>
        </w:rPr>
        <w:t xml:space="preserve"> или бокового удара правой в голову, приседание и поворот туловища налево для нанесения удара снизу левой рукой в голову и туловище или бокового удара левой в голову.</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Тактика ближнего боя на втором го</w:t>
      </w:r>
      <w:r w:rsidR="007B2CC3" w:rsidRPr="00644C7A">
        <w:rPr>
          <w:rFonts w:ascii="Times New Roman" w:eastAsia="Times New Roman" w:hAnsi="Times New Roman" w:cs="Times New Roman"/>
          <w:sz w:val="24"/>
          <w:szCs w:val="24"/>
        </w:rPr>
        <w:t>ду обучения не изучается. Изуче</w:t>
      </w:r>
      <w:r w:rsidRPr="00644C7A">
        <w:rPr>
          <w:rFonts w:ascii="Times New Roman" w:eastAsia="Times New Roman" w:hAnsi="Times New Roman" w:cs="Times New Roman"/>
          <w:sz w:val="24"/>
          <w:szCs w:val="24"/>
        </w:rPr>
        <w:t>нию элементов ближнего боя отводится около 2-х месяцев (апрель - май). Причем, элементы ближнего боя занимают 20-30% времени основной части урока. Остальное время отводится совершенствованию техники и тактики ведения боя на дальней и средней дистанциях.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Если в вольных боях при сближении занимающиеся будут использо</w:t>
      </w:r>
      <w:r w:rsidRPr="00644C7A">
        <w:rPr>
          <w:rFonts w:ascii="Times New Roman" w:eastAsia="Times New Roman" w:hAnsi="Times New Roman" w:cs="Times New Roman"/>
          <w:sz w:val="24"/>
          <w:szCs w:val="24"/>
        </w:rPr>
        <w:softHyphen/>
        <w:t>вать изученные короткие удары, не следует им это запрещать. Однако рекомендовать </w:t>
      </w:r>
      <w:hyperlink r:id="rId65" w:history="1">
        <w:r w:rsidRPr="00644C7A">
          <w:rPr>
            <w:rFonts w:ascii="Times New Roman" w:eastAsia="Times New Roman" w:hAnsi="Times New Roman" w:cs="Times New Roman"/>
            <w:sz w:val="24"/>
            <w:szCs w:val="24"/>
          </w:rPr>
          <w:t>применять их до тех пор</w:t>
        </w:r>
      </w:hyperlink>
      <w:r w:rsidR="007B2CC3" w:rsidRPr="00644C7A">
        <w:rPr>
          <w:rFonts w:ascii="Times New Roman" w:eastAsia="Times New Roman" w:hAnsi="Times New Roman" w:cs="Times New Roman"/>
          <w:sz w:val="24"/>
          <w:szCs w:val="24"/>
        </w:rPr>
        <w:t>, пока не изучены входы в ближ</w:t>
      </w:r>
      <w:r w:rsidRPr="00644C7A">
        <w:rPr>
          <w:rFonts w:ascii="Times New Roman" w:eastAsia="Times New Roman" w:hAnsi="Times New Roman" w:cs="Times New Roman"/>
          <w:sz w:val="24"/>
          <w:szCs w:val="24"/>
        </w:rPr>
        <w:t>ний бой, не следует.</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После изучения коротких ударов с занимающимися проводят 6-8 тренировочных уроков, после чего боксеры участвуют в классифи</w:t>
      </w:r>
      <w:r w:rsidRPr="00644C7A">
        <w:rPr>
          <w:rFonts w:ascii="Times New Roman" w:eastAsia="Times New Roman" w:hAnsi="Times New Roman" w:cs="Times New Roman"/>
          <w:sz w:val="24"/>
          <w:szCs w:val="24"/>
        </w:rPr>
        <w:softHyphen/>
        <w:t>кационных соревнованиях, где проводят 1-2 боя.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После этого (в конце июня и в июле) проводятся занятия по общей и специальной физической подготовке, а также по дополнительным видам спорта. Лучше эти занятия проводить в условиях спортивного лагеря. На август планируется отдых.</w:t>
      </w:r>
    </w:p>
    <w:p w:rsidR="007B2CC3"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конце 2-годичного цикла обучения планирует</w:t>
      </w:r>
      <w:r w:rsidR="007B2CC3" w:rsidRPr="00644C7A">
        <w:rPr>
          <w:rFonts w:ascii="Times New Roman" w:eastAsia="Times New Roman" w:hAnsi="Times New Roman" w:cs="Times New Roman"/>
          <w:sz w:val="24"/>
          <w:szCs w:val="24"/>
        </w:rPr>
        <w:t xml:space="preserve">ся выполнение </w:t>
      </w:r>
      <w:r w:rsidR="007B2CC3" w:rsidRPr="00644C7A">
        <w:rPr>
          <w:rFonts w:ascii="Times New Roman" w:eastAsia="Times New Roman" w:hAnsi="Times New Roman" w:cs="Times New Roman"/>
          <w:sz w:val="24"/>
          <w:szCs w:val="24"/>
          <w:lang w:val="en-US"/>
        </w:rPr>
        <w:t>II</w:t>
      </w:r>
      <w:r w:rsidRPr="00644C7A">
        <w:rPr>
          <w:rFonts w:ascii="Times New Roman" w:eastAsia="Times New Roman" w:hAnsi="Times New Roman" w:cs="Times New Roman"/>
          <w:sz w:val="24"/>
          <w:szCs w:val="24"/>
        </w:rPr>
        <w:t>—III</w:t>
      </w:r>
      <w:r w:rsidR="007B2CC3" w:rsidRPr="00644C7A">
        <w:rPr>
          <w:rFonts w:ascii="Times New Roman" w:eastAsia="Times New Roman" w:hAnsi="Times New Roman" w:cs="Times New Roman"/>
          <w:sz w:val="24"/>
          <w:szCs w:val="24"/>
        </w:rPr>
        <w:t xml:space="preserve"> </w:t>
      </w:r>
      <w:r w:rsidRPr="00644C7A">
        <w:rPr>
          <w:rFonts w:ascii="Times New Roman" w:eastAsia="Times New Roman" w:hAnsi="Times New Roman" w:cs="Times New Roman"/>
          <w:sz w:val="24"/>
          <w:szCs w:val="24"/>
        </w:rPr>
        <w:t>разрядов (в зависимости от индивидуальных способностей и усвоения предложенного материала). Наиболее талантливые боксеры, успешно прошедшие цикл обучения первых 2-х лет и удачно выступавшие в классификационных соревнованиях, рекомендуются для продолжения занятий боксом в группах спортивного совершенствования.</w:t>
      </w:r>
    </w:p>
    <w:p w:rsidR="00924AEC" w:rsidRPr="00FA5F6E" w:rsidRDefault="00924AEC" w:rsidP="00B4297F">
      <w:pPr>
        <w:spacing w:after="0" w:line="240" w:lineRule="auto"/>
        <w:jc w:val="both"/>
        <w:rPr>
          <w:rFonts w:ascii="Times New Roman" w:eastAsia="Times New Roman" w:hAnsi="Times New Roman" w:cs="Times New Roman"/>
          <w:b/>
          <w:sz w:val="24"/>
          <w:szCs w:val="24"/>
        </w:rPr>
      </w:pPr>
      <w:r w:rsidRPr="00FA5F6E">
        <w:rPr>
          <w:rFonts w:ascii="Times New Roman" w:eastAsia="Times New Roman" w:hAnsi="Times New Roman" w:cs="Times New Roman"/>
          <w:b/>
          <w:bCs/>
          <w:sz w:val="24"/>
          <w:szCs w:val="24"/>
        </w:rPr>
        <w:t>2.4.</w:t>
      </w:r>
      <w:proofErr w:type="gramStart"/>
      <w:r w:rsidRPr="00FA5F6E">
        <w:rPr>
          <w:rFonts w:ascii="Times New Roman" w:eastAsia="Times New Roman" w:hAnsi="Times New Roman" w:cs="Times New Roman"/>
          <w:b/>
          <w:bCs/>
          <w:sz w:val="24"/>
          <w:szCs w:val="24"/>
        </w:rPr>
        <w:t>4.Психологическая</w:t>
      </w:r>
      <w:proofErr w:type="gramEnd"/>
      <w:r w:rsidRPr="00FA5F6E">
        <w:rPr>
          <w:rFonts w:ascii="Times New Roman" w:eastAsia="Times New Roman" w:hAnsi="Times New Roman" w:cs="Times New Roman"/>
          <w:b/>
          <w:bCs/>
          <w:sz w:val="24"/>
          <w:szCs w:val="24"/>
        </w:rPr>
        <w:t xml:space="preserve"> подготовка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Психологическая подготовка юных спортсменов к соревновани</w:t>
      </w:r>
      <w:r w:rsidRPr="00644C7A">
        <w:rPr>
          <w:rFonts w:ascii="Times New Roman" w:eastAsia="Times New Roman" w:hAnsi="Times New Roman" w:cs="Times New Roman"/>
          <w:sz w:val="24"/>
          <w:szCs w:val="24"/>
        </w:rPr>
        <w:softHyphen/>
        <w:t>ям направлена на формирование свойств личности, позволяющих ус</w:t>
      </w:r>
      <w:r w:rsidRPr="00644C7A">
        <w:rPr>
          <w:rFonts w:ascii="Times New Roman" w:eastAsia="Times New Roman" w:hAnsi="Times New Roman" w:cs="Times New Roman"/>
          <w:sz w:val="24"/>
          <w:szCs w:val="24"/>
        </w:rPr>
        <w:softHyphen/>
        <w:t>пешно выступать за счет адаптации к конкретным условиям вообще и к специфическим экстремальным условиям соревнований в частно</w:t>
      </w:r>
      <w:r w:rsidRPr="00644C7A">
        <w:rPr>
          <w:rFonts w:ascii="Times New Roman" w:eastAsia="Times New Roman" w:hAnsi="Times New Roman" w:cs="Times New Roman"/>
          <w:sz w:val="24"/>
          <w:szCs w:val="24"/>
        </w:rPr>
        <w:softHyphen/>
        <w:t>сти. Психологическая подготовка здесь выступает как воспитатель</w:t>
      </w:r>
      <w:r w:rsidRPr="00644C7A">
        <w:rPr>
          <w:rFonts w:ascii="Times New Roman" w:eastAsia="Times New Roman" w:hAnsi="Times New Roman" w:cs="Times New Roman"/>
          <w:sz w:val="24"/>
          <w:szCs w:val="24"/>
        </w:rPr>
        <w:softHyphen/>
        <w:t>ный и самовоспитательный процесс. Центральной фигурой этого про</w:t>
      </w:r>
      <w:r w:rsidRPr="00644C7A">
        <w:rPr>
          <w:rFonts w:ascii="Times New Roman" w:eastAsia="Times New Roman" w:hAnsi="Times New Roman" w:cs="Times New Roman"/>
          <w:sz w:val="24"/>
          <w:szCs w:val="24"/>
        </w:rPr>
        <w:softHyphen/>
        <w:t>цесса является тренер-педагог, который не ограничивает свои воспи</w:t>
      </w:r>
      <w:r w:rsidRPr="00644C7A">
        <w:rPr>
          <w:rFonts w:ascii="Times New Roman" w:eastAsia="Times New Roman" w:hAnsi="Times New Roman" w:cs="Times New Roman"/>
          <w:sz w:val="24"/>
          <w:szCs w:val="24"/>
        </w:rPr>
        <w:softHyphen/>
        <w:t>тательные функции лишь руководством поведения спортсменов во время тренировочных занятий и соревнований. Успешность воспитания юных спортсменов во многом определяется способностью трене</w:t>
      </w:r>
      <w:r w:rsidRPr="00644C7A">
        <w:rPr>
          <w:rFonts w:ascii="Times New Roman" w:eastAsia="Times New Roman" w:hAnsi="Times New Roman" w:cs="Times New Roman"/>
          <w:sz w:val="24"/>
          <w:szCs w:val="24"/>
        </w:rPr>
        <w:softHyphen/>
        <w:t>ра повседневно сочетать задачи спортивной подготовки и общего воспитания.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i/>
          <w:iCs/>
          <w:sz w:val="24"/>
          <w:szCs w:val="24"/>
        </w:rPr>
        <w:t>Средства </w:t>
      </w:r>
      <w:r w:rsidRPr="00644C7A">
        <w:rPr>
          <w:rFonts w:ascii="Times New Roman" w:eastAsia="Times New Roman" w:hAnsi="Times New Roman" w:cs="Times New Roman"/>
          <w:b/>
          <w:bCs/>
          <w:sz w:val="24"/>
          <w:szCs w:val="24"/>
        </w:rPr>
        <w:t>и </w:t>
      </w:r>
      <w:r w:rsidRPr="00644C7A">
        <w:rPr>
          <w:rFonts w:ascii="Times New Roman" w:eastAsia="Times New Roman" w:hAnsi="Times New Roman" w:cs="Times New Roman"/>
          <w:b/>
          <w:bCs/>
          <w:i/>
          <w:iCs/>
          <w:sz w:val="24"/>
          <w:szCs w:val="24"/>
        </w:rPr>
        <w:t>методы психологической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По содержанию средства и методы делятся на следующие группы: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психолого-педагогические - убеждающие, направляющие, двига</w:t>
      </w:r>
      <w:r w:rsidRPr="00644C7A">
        <w:rPr>
          <w:rFonts w:ascii="Times New Roman" w:eastAsia="Times New Roman" w:hAnsi="Times New Roman" w:cs="Times New Roman"/>
          <w:sz w:val="24"/>
          <w:szCs w:val="24"/>
        </w:rPr>
        <w:softHyphen/>
        <w:t>тельные, поведенческо-организующие, социально-организующие;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w:t>
      </w:r>
      <w:proofErr w:type="gramStart"/>
      <w:r w:rsidRPr="00644C7A">
        <w:rPr>
          <w:rFonts w:ascii="Times New Roman" w:eastAsia="Times New Roman" w:hAnsi="Times New Roman" w:cs="Times New Roman"/>
          <w:sz w:val="24"/>
          <w:szCs w:val="24"/>
        </w:rPr>
        <w:t>психологические ,</w:t>
      </w:r>
      <w:proofErr w:type="gramEnd"/>
      <w:r w:rsidRPr="00644C7A">
        <w:rPr>
          <w:rFonts w:ascii="Times New Roman" w:eastAsia="Times New Roman" w:hAnsi="Times New Roman" w:cs="Times New Roman"/>
          <w:sz w:val="24"/>
          <w:szCs w:val="24"/>
        </w:rPr>
        <w:t xml:space="preserve"> социально-игровые;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психофизиологические-аппаратурные, психофармакологические, дыхательные.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По направленности воздействия средства можно подразделить на: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средства, направленные на коррекцию перцептивно-психомотор</w:t>
      </w:r>
      <w:r w:rsidRPr="00644C7A">
        <w:rPr>
          <w:rFonts w:ascii="Times New Roman" w:eastAsia="Times New Roman" w:hAnsi="Times New Roman" w:cs="Times New Roman"/>
          <w:sz w:val="24"/>
          <w:szCs w:val="24"/>
        </w:rPr>
        <w:softHyphen/>
        <w:t>ной сферы;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средства воздействия на интеллектуальную сферу;</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средства воздействия на эмоциональную сферу;</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средства воздействия на волевую сферу;</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средства воздействия на нравственную сферу.</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работе с юными спортсменами устанавливается определенная тен</w:t>
      </w:r>
      <w:r w:rsidRPr="00644C7A">
        <w:rPr>
          <w:rFonts w:ascii="Times New Roman" w:eastAsia="Times New Roman" w:hAnsi="Times New Roman" w:cs="Times New Roman"/>
          <w:sz w:val="24"/>
          <w:szCs w:val="24"/>
        </w:rPr>
        <w:softHyphen/>
        <w:t xml:space="preserve">денция в преимуществе тех или иных средств и методов воздействия. К таким методам в условиях детско-юношеской спортивной школы в большей мере относятся методы словесного воздействия (вербальные, образные, </w:t>
      </w:r>
      <w:proofErr w:type="spellStart"/>
      <w:r w:rsidRPr="00644C7A">
        <w:rPr>
          <w:rFonts w:ascii="Times New Roman" w:eastAsia="Times New Roman" w:hAnsi="Times New Roman" w:cs="Times New Roman"/>
          <w:sz w:val="24"/>
          <w:szCs w:val="24"/>
        </w:rPr>
        <w:t>вербальнообразные</w:t>
      </w:r>
      <w:proofErr w:type="spellEnd"/>
      <w:r w:rsidRPr="00644C7A">
        <w:rPr>
          <w:rFonts w:ascii="Times New Roman" w:eastAsia="Times New Roman" w:hAnsi="Times New Roman" w:cs="Times New Roman"/>
          <w:sz w:val="24"/>
          <w:szCs w:val="24"/>
        </w:rPr>
        <w:t>).</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К основным средствам вербального воздействия на психическое со</w:t>
      </w:r>
      <w:r w:rsidRPr="00644C7A">
        <w:rPr>
          <w:rFonts w:ascii="Times New Roman" w:eastAsia="Times New Roman" w:hAnsi="Times New Roman" w:cs="Times New Roman"/>
          <w:sz w:val="24"/>
          <w:szCs w:val="24"/>
        </w:rPr>
        <w:softHyphen/>
        <w:t>стояние юных спортсменов относятся: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1. </w:t>
      </w:r>
      <w:r w:rsidRPr="00644C7A">
        <w:rPr>
          <w:rFonts w:ascii="Times New Roman" w:eastAsia="Times New Roman" w:hAnsi="Times New Roman" w:cs="Times New Roman"/>
          <w:i/>
          <w:iCs/>
          <w:sz w:val="24"/>
          <w:szCs w:val="24"/>
        </w:rPr>
        <w:t>Создание психических внутренних опор. </w:t>
      </w:r>
      <w:r w:rsidRPr="00644C7A">
        <w:rPr>
          <w:rFonts w:ascii="Times New Roman" w:eastAsia="Times New Roman" w:hAnsi="Times New Roman" w:cs="Times New Roman"/>
          <w:sz w:val="24"/>
          <w:szCs w:val="24"/>
        </w:rPr>
        <w:t xml:space="preserve">Наиболее эффективен этот метод при необходимости создать определенную уверенность в собственных силах при сочетании таких индивидуальных свойств, как </w:t>
      </w:r>
      <w:proofErr w:type="spellStart"/>
      <w:r w:rsidRPr="00644C7A">
        <w:rPr>
          <w:rFonts w:ascii="Times New Roman" w:eastAsia="Times New Roman" w:hAnsi="Times New Roman" w:cs="Times New Roman"/>
          <w:sz w:val="24"/>
          <w:szCs w:val="24"/>
        </w:rPr>
        <w:t>сенситивность</w:t>
      </w:r>
      <w:proofErr w:type="spellEnd"/>
      <w:r w:rsidRPr="00644C7A">
        <w:rPr>
          <w:rFonts w:ascii="Times New Roman" w:eastAsia="Times New Roman" w:hAnsi="Times New Roman" w:cs="Times New Roman"/>
          <w:sz w:val="24"/>
          <w:szCs w:val="24"/>
        </w:rPr>
        <w:t>, неуравновешенность, эмоциональная реактивность, тревожность. Этот метод основывается на создании и формировании уверенности в том, что у юного спортсмена есть выраженные сильные элементы подготовленности (сила, скорость, «коронный удар» и т.д.). Убеждения подкрепляются (тренером) искусственным созданием соот</w:t>
      </w:r>
      <w:r w:rsidRPr="00644C7A">
        <w:rPr>
          <w:rFonts w:ascii="Times New Roman" w:eastAsia="Times New Roman" w:hAnsi="Times New Roman" w:cs="Times New Roman"/>
          <w:sz w:val="24"/>
          <w:szCs w:val="24"/>
        </w:rPr>
        <w:softHyphen/>
        <w:t>ветствующих ситуаций в тренировочных занятиях. Созданием «психи</w:t>
      </w:r>
      <w:r w:rsidRPr="00644C7A">
        <w:rPr>
          <w:rFonts w:ascii="Times New Roman" w:eastAsia="Times New Roman" w:hAnsi="Times New Roman" w:cs="Times New Roman"/>
          <w:sz w:val="24"/>
          <w:szCs w:val="24"/>
        </w:rPr>
        <w:softHyphen/>
        <w:t xml:space="preserve">ческих внутренних </w:t>
      </w:r>
      <w:r w:rsidRPr="00644C7A">
        <w:rPr>
          <w:rFonts w:ascii="Times New Roman" w:eastAsia="Times New Roman" w:hAnsi="Times New Roman" w:cs="Times New Roman"/>
          <w:sz w:val="24"/>
          <w:szCs w:val="24"/>
        </w:rPr>
        <w:lastRenderedPageBreak/>
        <w:t>опор», с одной стороны, оптимизируются актуаль</w:t>
      </w:r>
      <w:r w:rsidRPr="00644C7A">
        <w:rPr>
          <w:rFonts w:ascii="Times New Roman" w:eastAsia="Times New Roman" w:hAnsi="Times New Roman" w:cs="Times New Roman"/>
          <w:sz w:val="24"/>
          <w:szCs w:val="24"/>
        </w:rPr>
        <w:softHyphen/>
        <w:t>ные и особенно квазистационарные </w:t>
      </w:r>
      <w:hyperlink r:id="rId66" w:history="1">
        <w:r w:rsidRPr="00644C7A">
          <w:rPr>
            <w:rFonts w:ascii="Times New Roman" w:eastAsia="Times New Roman" w:hAnsi="Times New Roman" w:cs="Times New Roman"/>
            <w:sz w:val="24"/>
            <w:szCs w:val="24"/>
          </w:rPr>
          <w:t>психические состояния</w:t>
        </w:r>
      </w:hyperlink>
      <w:r w:rsidRPr="00644C7A">
        <w:rPr>
          <w:rFonts w:ascii="Times New Roman" w:eastAsia="Times New Roman" w:hAnsi="Times New Roman" w:cs="Times New Roman"/>
          <w:sz w:val="24"/>
          <w:szCs w:val="24"/>
        </w:rPr>
        <w:t>, с другой стороны действительно повышается уровень специальной подготовленности юных спортсменов.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i/>
          <w:iCs/>
          <w:sz w:val="24"/>
          <w:szCs w:val="24"/>
        </w:rPr>
        <w:t>2.</w:t>
      </w:r>
      <w:r w:rsidRPr="00644C7A">
        <w:rPr>
          <w:rFonts w:ascii="Times New Roman" w:eastAsia="Times New Roman" w:hAnsi="Times New Roman" w:cs="Times New Roman"/>
          <w:sz w:val="24"/>
          <w:szCs w:val="24"/>
        </w:rPr>
        <w:t> </w:t>
      </w:r>
      <w:r w:rsidRPr="00644C7A">
        <w:rPr>
          <w:rFonts w:ascii="Times New Roman" w:eastAsia="Times New Roman" w:hAnsi="Times New Roman" w:cs="Times New Roman"/>
          <w:i/>
          <w:iCs/>
          <w:sz w:val="24"/>
          <w:szCs w:val="24"/>
        </w:rPr>
        <w:t>Рационализация - </w:t>
      </w:r>
      <w:r w:rsidRPr="00644C7A">
        <w:rPr>
          <w:rFonts w:ascii="Times New Roman" w:eastAsia="Times New Roman" w:hAnsi="Times New Roman" w:cs="Times New Roman"/>
          <w:sz w:val="24"/>
          <w:szCs w:val="24"/>
        </w:rPr>
        <w:t>наиболее универсальный метод, применяемый практически к любым спортсменам и на всех этапах подготовки. Наи</w:t>
      </w:r>
      <w:r w:rsidRPr="00644C7A">
        <w:rPr>
          <w:rFonts w:ascii="Times New Roman" w:eastAsia="Times New Roman" w:hAnsi="Times New Roman" w:cs="Times New Roman"/>
          <w:sz w:val="24"/>
          <w:szCs w:val="24"/>
        </w:rPr>
        <w:softHyphen/>
        <w:t>более эффективен данный метод при работе с особо мнительными, от</w:t>
      </w:r>
      <w:r w:rsidRPr="00644C7A">
        <w:rPr>
          <w:rFonts w:ascii="Times New Roman" w:eastAsia="Times New Roman" w:hAnsi="Times New Roman" w:cs="Times New Roman"/>
          <w:sz w:val="24"/>
          <w:szCs w:val="24"/>
        </w:rPr>
        <w:softHyphen/>
        <w:t xml:space="preserve">личающимися повышенной </w:t>
      </w:r>
      <w:proofErr w:type="spellStart"/>
      <w:r w:rsidRPr="00644C7A">
        <w:rPr>
          <w:rFonts w:ascii="Times New Roman" w:eastAsia="Times New Roman" w:hAnsi="Times New Roman" w:cs="Times New Roman"/>
          <w:sz w:val="24"/>
          <w:szCs w:val="24"/>
        </w:rPr>
        <w:t>сенситивностью</w:t>
      </w:r>
      <w:proofErr w:type="spellEnd"/>
      <w:r w:rsidRPr="00644C7A">
        <w:rPr>
          <w:rFonts w:ascii="Times New Roman" w:eastAsia="Times New Roman" w:hAnsi="Times New Roman" w:cs="Times New Roman"/>
          <w:sz w:val="24"/>
          <w:szCs w:val="24"/>
        </w:rPr>
        <w:t xml:space="preserve"> и эмоциональной реактив</w:t>
      </w:r>
      <w:r w:rsidRPr="00644C7A">
        <w:rPr>
          <w:rFonts w:ascii="Times New Roman" w:eastAsia="Times New Roman" w:hAnsi="Times New Roman" w:cs="Times New Roman"/>
          <w:sz w:val="24"/>
          <w:szCs w:val="24"/>
        </w:rPr>
        <w:softHyphen/>
        <w:t>ностью. Этот метод наиболее эффективен в микроциклах с экзамена</w:t>
      </w:r>
      <w:r w:rsidRPr="00644C7A">
        <w:rPr>
          <w:rFonts w:ascii="Times New Roman" w:eastAsia="Times New Roman" w:hAnsi="Times New Roman" w:cs="Times New Roman"/>
          <w:sz w:val="24"/>
          <w:szCs w:val="24"/>
        </w:rPr>
        <w:softHyphen/>
        <w:t>ционными испытаниями (прием контрольных нормативов или обяза</w:t>
      </w:r>
      <w:r w:rsidRPr="00644C7A">
        <w:rPr>
          <w:rFonts w:ascii="Times New Roman" w:eastAsia="Times New Roman" w:hAnsi="Times New Roman" w:cs="Times New Roman"/>
          <w:sz w:val="24"/>
          <w:szCs w:val="24"/>
        </w:rPr>
        <w:softHyphen/>
        <w:t>тельной программы ТТК), контрольными спаррингами и в условиях соревнований. Заключается этот метод вербального воздействия в рациональном объяснении тренером юному спортсмену (</w:t>
      </w:r>
      <w:proofErr w:type="spellStart"/>
      <w:r w:rsidRPr="00644C7A">
        <w:rPr>
          <w:rFonts w:ascii="Times New Roman" w:eastAsia="Times New Roman" w:hAnsi="Times New Roman" w:cs="Times New Roman"/>
          <w:sz w:val="24"/>
          <w:szCs w:val="24"/>
        </w:rPr>
        <w:t>гетерорационализация</w:t>
      </w:r>
      <w:proofErr w:type="spellEnd"/>
      <w:r w:rsidRPr="00644C7A">
        <w:rPr>
          <w:rFonts w:ascii="Times New Roman" w:eastAsia="Times New Roman" w:hAnsi="Times New Roman" w:cs="Times New Roman"/>
          <w:sz w:val="24"/>
          <w:szCs w:val="24"/>
        </w:rPr>
        <w:t>) некоторых механизмов возникновения неблагоприятных состояний в период, предшествующий какому-то спортивному испы</w:t>
      </w:r>
      <w:r w:rsidRPr="00644C7A">
        <w:rPr>
          <w:rFonts w:ascii="Times New Roman" w:eastAsia="Times New Roman" w:hAnsi="Times New Roman" w:cs="Times New Roman"/>
          <w:sz w:val="24"/>
          <w:szCs w:val="24"/>
        </w:rPr>
        <w:softHyphen/>
        <w:t>танию.</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3. </w:t>
      </w:r>
      <w:proofErr w:type="spellStart"/>
      <w:r w:rsidRPr="00644C7A">
        <w:rPr>
          <w:rFonts w:ascii="Times New Roman" w:eastAsia="Times New Roman" w:hAnsi="Times New Roman" w:cs="Times New Roman"/>
          <w:i/>
          <w:iCs/>
          <w:sz w:val="24"/>
          <w:szCs w:val="24"/>
        </w:rPr>
        <w:t>Сублемация</w:t>
      </w:r>
      <w:proofErr w:type="spellEnd"/>
      <w:r w:rsidRPr="00644C7A">
        <w:rPr>
          <w:rFonts w:ascii="Times New Roman" w:eastAsia="Times New Roman" w:hAnsi="Times New Roman" w:cs="Times New Roman"/>
          <w:i/>
          <w:iCs/>
          <w:sz w:val="24"/>
          <w:szCs w:val="24"/>
        </w:rPr>
        <w:t> </w:t>
      </w:r>
      <w:r w:rsidRPr="00644C7A">
        <w:rPr>
          <w:rFonts w:ascii="Times New Roman" w:eastAsia="Times New Roman" w:hAnsi="Times New Roman" w:cs="Times New Roman"/>
          <w:sz w:val="24"/>
          <w:szCs w:val="24"/>
        </w:rPr>
        <w:t xml:space="preserve">представляет собой искусственное вытеснение </w:t>
      </w:r>
      <w:proofErr w:type="spellStart"/>
      <w:r w:rsidRPr="00644C7A">
        <w:rPr>
          <w:rFonts w:ascii="Times New Roman" w:eastAsia="Times New Roman" w:hAnsi="Times New Roman" w:cs="Times New Roman"/>
          <w:sz w:val="24"/>
          <w:szCs w:val="24"/>
        </w:rPr>
        <w:t>одно</w:t>
      </w:r>
      <w:r w:rsidRPr="00644C7A">
        <w:rPr>
          <w:rFonts w:ascii="Times New Roman" w:eastAsia="Times New Roman" w:hAnsi="Times New Roman" w:cs="Times New Roman"/>
          <w:sz w:val="24"/>
          <w:szCs w:val="24"/>
        </w:rPr>
        <w:softHyphen/>
        <w:t>о</w:t>
      </w:r>
      <w:proofErr w:type="spellEnd"/>
      <w:r w:rsidRPr="00644C7A">
        <w:rPr>
          <w:rFonts w:ascii="Times New Roman" w:eastAsia="Times New Roman" w:hAnsi="Times New Roman" w:cs="Times New Roman"/>
          <w:sz w:val="24"/>
          <w:szCs w:val="24"/>
        </w:rPr>
        <w:t xml:space="preserve"> настроения другим, в большей мере это «работает» при смене задачи тренировки или поединка (изменить целевую установку, </w:t>
      </w:r>
      <w:proofErr w:type="gramStart"/>
      <w:r w:rsidRPr="00644C7A">
        <w:rPr>
          <w:rFonts w:ascii="Times New Roman" w:eastAsia="Times New Roman" w:hAnsi="Times New Roman" w:cs="Times New Roman"/>
          <w:sz w:val="24"/>
          <w:szCs w:val="24"/>
        </w:rPr>
        <w:t>например</w:t>
      </w:r>
      <w:proofErr w:type="gramEnd"/>
      <w:r w:rsidRPr="00644C7A">
        <w:rPr>
          <w:rFonts w:ascii="Times New Roman" w:eastAsia="Times New Roman" w:hAnsi="Times New Roman" w:cs="Times New Roman"/>
          <w:sz w:val="24"/>
          <w:szCs w:val="24"/>
        </w:rPr>
        <w:t xml:space="preserve"> от силового давления на решение выполнения конкретного технического приема). Особенно остро нуждаются в таком вербальном воздействии спортсмены с неуравновешенной нервной системой, мнительные, впе</w:t>
      </w:r>
      <w:r w:rsidRPr="00644C7A">
        <w:rPr>
          <w:rFonts w:ascii="Times New Roman" w:eastAsia="Times New Roman" w:hAnsi="Times New Roman" w:cs="Times New Roman"/>
          <w:sz w:val="24"/>
          <w:szCs w:val="24"/>
        </w:rPr>
        <w:softHyphen/>
        <w:t>чатлительные, не очень уверенные в своих силах.</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4. </w:t>
      </w:r>
      <w:proofErr w:type="spellStart"/>
      <w:r w:rsidRPr="00644C7A">
        <w:rPr>
          <w:rFonts w:ascii="Times New Roman" w:eastAsia="Times New Roman" w:hAnsi="Times New Roman" w:cs="Times New Roman"/>
          <w:i/>
          <w:iCs/>
          <w:sz w:val="24"/>
          <w:szCs w:val="24"/>
        </w:rPr>
        <w:t>Деактуализация</w:t>
      </w:r>
      <w:proofErr w:type="spellEnd"/>
      <w:r w:rsidRPr="00644C7A">
        <w:rPr>
          <w:rFonts w:ascii="Times New Roman" w:eastAsia="Times New Roman" w:hAnsi="Times New Roman" w:cs="Times New Roman"/>
          <w:i/>
          <w:iCs/>
          <w:sz w:val="24"/>
          <w:szCs w:val="24"/>
        </w:rPr>
        <w:t xml:space="preserve"> - </w:t>
      </w:r>
      <w:r w:rsidRPr="00644C7A">
        <w:rPr>
          <w:rFonts w:ascii="Times New Roman" w:eastAsia="Times New Roman" w:hAnsi="Times New Roman" w:cs="Times New Roman"/>
          <w:sz w:val="24"/>
          <w:szCs w:val="24"/>
        </w:rPr>
        <w:t xml:space="preserve">искусственное занижение силы соперника, с которым решаются задачи тренировочного занятия или встречаются на соревнованиях. Различают прямую </w:t>
      </w:r>
      <w:proofErr w:type="spellStart"/>
      <w:r w:rsidRPr="00644C7A">
        <w:rPr>
          <w:rFonts w:ascii="Times New Roman" w:eastAsia="Times New Roman" w:hAnsi="Times New Roman" w:cs="Times New Roman"/>
          <w:sz w:val="24"/>
          <w:szCs w:val="24"/>
        </w:rPr>
        <w:t>дезактуализацию</w:t>
      </w:r>
      <w:proofErr w:type="spellEnd"/>
      <w:r w:rsidRPr="00644C7A">
        <w:rPr>
          <w:rFonts w:ascii="Times New Roman" w:eastAsia="Times New Roman" w:hAnsi="Times New Roman" w:cs="Times New Roman"/>
          <w:sz w:val="24"/>
          <w:szCs w:val="24"/>
        </w:rPr>
        <w:t xml:space="preserve">, когда юному спортсмену показывают слабые стороны подготовленности соперника, и косвенную </w:t>
      </w:r>
      <w:proofErr w:type="spellStart"/>
      <w:r w:rsidRPr="00644C7A">
        <w:rPr>
          <w:rFonts w:ascii="Times New Roman" w:eastAsia="Times New Roman" w:hAnsi="Times New Roman" w:cs="Times New Roman"/>
          <w:sz w:val="24"/>
          <w:szCs w:val="24"/>
        </w:rPr>
        <w:t>дезактуализацию</w:t>
      </w:r>
      <w:proofErr w:type="spellEnd"/>
      <w:r w:rsidRPr="00644C7A">
        <w:rPr>
          <w:rFonts w:ascii="Times New Roman" w:eastAsia="Times New Roman" w:hAnsi="Times New Roman" w:cs="Times New Roman"/>
          <w:sz w:val="24"/>
          <w:szCs w:val="24"/>
        </w:rPr>
        <w:t>, когда подчеркиваются и выделяются сильные стороны юного спортсмена, которые косвенно подтверждают относительную «слабость» соперника. Для применения такого вербаль</w:t>
      </w:r>
      <w:r w:rsidRPr="00644C7A">
        <w:rPr>
          <w:rFonts w:ascii="Times New Roman" w:eastAsia="Times New Roman" w:hAnsi="Times New Roman" w:cs="Times New Roman"/>
          <w:sz w:val="24"/>
          <w:szCs w:val="24"/>
        </w:rPr>
        <w:softHyphen/>
        <w:t>ного воздействия нужен определенный педагогический такт тренера, чтобы не создать завышенный урове</w:t>
      </w:r>
      <w:r w:rsidR="007B2CC3" w:rsidRPr="00644C7A">
        <w:rPr>
          <w:rFonts w:ascii="Times New Roman" w:eastAsia="Times New Roman" w:hAnsi="Times New Roman" w:cs="Times New Roman"/>
          <w:sz w:val="24"/>
          <w:szCs w:val="24"/>
        </w:rPr>
        <w:t>нь самоуверенности. Наиболее эфф</w:t>
      </w:r>
      <w:r w:rsidRPr="00644C7A">
        <w:rPr>
          <w:rFonts w:ascii="Times New Roman" w:eastAsia="Times New Roman" w:hAnsi="Times New Roman" w:cs="Times New Roman"/>
          <w:sz w:val="24"/>
          <w:szCs w:val="24"/>
        </w:rPr>
        <w:t>ективен этот метод по отношению к юным спортсменам со слабой и подвижной нервной системой.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Все указанные средства вербального воздействия могут применять</w:t>
      </w:r>
      <w:r w:rsidRPr="00644C7A">
        <w:rPr>
          <w:rFonts w:ascii="Times New Roman" w:eastAsia="Times New Roman" w:hAnsi="Times New Roman" w:cs="Times New Roman"/>
          <w:sz w:val="24"/>
          <w:szCs w:val="24"/>
        </w:rPr>
        <w:softHyphen/>
        <w:t>ся тренером, так как в настоящее время тренер не может уходить от проблем воспитательной работы и психологической подготовки юных спортсменов.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Высокий результат в боксе пред</w:t>
      </w:r>
      <w:r w:rsidR="007B2CC3" w:rsidRPr="00644C7A">
        <w:rPr>
          <w:rFonts w:ascii="Times New Roman" w:eastAsia="Times New Roman" w:hAnsi="Times New Roman" w:cs="Times New Roman"/>
          <w:sz w:val="24"/>
          <w:szCs w:val="24"/>
        </w:rPr>
        <w:t>полагает выполнение самой разно</w:t>
      </w:r>
      <w:r w:rsidRPr="00644C7A">
        <w:rPr>
          <w:rFonts w:ascii="Times New Roman" w:eastAsia="Times New Roman" w:hAnsi="Times New Roman" w:cs="Times New Roman"/>
          <w:sz w:val="24"/>
          <w:szCs w:val="24"/>
        </w:rPr>
        <w:t>образной по объему, интенсивности и содержанию работы, направлен</w:t>
      </w:r>
      <w:r w:rsidRPr="00644C7A">
        <w:rPr>
          <w:rFonts w:ascii="Times New Roman" w:eastAsia="Times New Roman" w:hAnsi="Times New Roman" w:cs="Times New Roman"/>
          <w:sz w:val="24"/>
          <w:szCs w:val="24"/>
        </w:rPr>
        <w:softHyphen/>
        <w:t>ной на реализацию достигнутого спо</w:t>
      </w:r>
      <w:r w:rsidR="007B2CC3" w:rsidRPr="00644C7A">
        <w:rPr>
          <w:rFonts w:ascii="Times New Roman" w:eastAsia="Times New Roman" w:hAnsi="Times New Roman" w:cs="Times New Roman"/>
          <w:sz w:val="24"/>
          <w:szCs w:val="24"/>
        </w:rPr>
        <w:t>ртсменом потенциала в соревнова</w:t>
      </w:r>
      <w:r w:rsidRPr="00644C7A">
        <w:rPr>
          <w:rFonts w:ascii="Times New Roman" w:eastAsia="Times New Roman" w:hAnsi="Times New Roman" w:cs="Times New Roman"/>
          <w:sz w:val="24"/>
          <w:szCs w:val="24"/>
        </w:rPr>
        <w:t>тельных условиях. Они характеризуются активным противодействием противника, угрозой получения сильного удара, травмы, ответственно</w:t>
      </w:r>
      <w:r w:rsidRPr="00644C7A">
        <w:rPr>
          <w:rFonts w:ascii="Times New Roman" w:eastAsia="Times New Roman" w:hAnsi="Times New Roman" w:cs="Times New Roman"/>
          <w:sz w:val="24"/>
          <w:szCs w:val="24"/>
        </w:rPr>
        <w:softHyphen/>
        <w:t>сти за результат выступления и т.д. Эффективно действовать в этих условиях, выдерживая колоссальные на</w:t>
      </w:r>
      <w:r w:rsidR="007B2CC3" w:rsidRPr="00644C7A">
        <w:rPr>
          <w:rFonts w:ascii="Times New Roman" w:eastAsia="Times New Roman" w:hAnsi="Times New Roman" w:cs="Times New Roman"/>
          <w:sz w:val="24"/>
          <w:szCs w:val="24"/>
        </w:rPr>
        <w:t>грузки, может лишь индивид, об</w:t>
      </w:r>
      <w:r w:rsidRPr="00644C7A">
        <w:rPr>
          <w:rFonts w:ascii="Times New Roman" w:eastAsia="Times New Roman" w:hAnsi="Times New Roman" w:cs="Times New Roman"/>
          <w:sz w:val="24"/>
          <w:szCs w:val="24"/>
        </w:rPr>
        <w:t>ладающий определенными особенностями психики</w:t>
      </w:r>
    </w:p>
    <w:p w:rsidR="00924AEC" w:rsidRPr="00FA5F6E" w:rsidRDefault="00924AEC" w:rsidP="00B4297F">
      <w:pPr>
        <w:spacing w:after="0" w:line="240" w:lineRule="auto"/>
        <w:jc w:val="both"/>
        <w:rPr>
          <w:rFonts w:ascii="Times New Roman" w:eastAsia="Times New Roman" w:hAnsi="Times New Roman" w:cs="Times New Roman"/>
          <w:b/>
          <w:sz w:val="24"/>
          <w:szCs w:val="24"/>
        </w:rPr>
      </w:pPr>
      <w:r w:rsidRPr="00FA5F6E">
        <w:rPr>
          <w:rFonts w:ascii="Times New Roman" w:eastAsia="Times New Roman" w:hAnsi="Times New Roman" w:cs="Times New Roman"/>
          <w:b/>
          <w:bCs/>
          <w:sz w:val="24"/>
          <w:szCs w:val="24"/>
        </w:rPr>
        <w:t>2.4.5. </w:t>
      </w:r>
      <w:hyperlink r:id="rId67" w:history="1">
        <w:r w:rsidRPr="00FA5F6E">
          <w:rPr>
            <w:rFonts w:ascii="Times New Roman" w:eastAsia="Times New Roman" w:hAnsi="Times New Roman" w:cs="Times New Roman"/>
            <w:b/>
            <w:bCs/>
            <w:sz w:val="24"/>
            <w:szCs w:val="24"/>
          </w:rPr>
          <w:t>Инструкторская</w:t>
        </w:r>
      </w:hyperlink>
      <w:r w:rsidRPr="00FA5F6E">
        <w:rPr>
          <w:rFonts w:ascii="Times New Roman" w:eastAsia="Times New Roman" w:hAnsi="Times New Roman" w:cs="Times New Roman"/>
          <w:b/>
          <w:bCs/>
          <w:sz w:val="24"/>
          <w:szCs w:val="24"/>
        </w:rPr>
        <w:t> и судейская практика. </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Бокс как спортивная дисциплина представляет собой систематизиро</w:t>
      </w:r>
      <w:r w:rsidRPr="00644C7A">
        <w:rPr>
          <w:rFonts w:ascii="Times New Roman" w:eastAsia="Times New Roman" w:hAnsi="Times New Roman" w:cs="Times New Roman"/>
          <w:sz w:val="24"/>
          <w:szCs w:val="24"/>
        </w:rPr>
        <w:softHyphen/>
        <w:t>ванный </w:t>
      </w:r>
      <w:hyperlink r:id="rId68" w:history="1">
        <w:r w:rsidRPr="00644C7A">
          <w:rPr>
            <w:rFonts w:ascii="Times New Roman" w:eastAsia="Times New Roman" w:hAnsi="Times New Roman" w:cs="Times New Roman"/>
            <w:sz w:val="24"/>
            <w:szCs w:val="24"/>
          </w:rPr>
          <w:t>курс теории и практики</w:t>
        </w:r>
      </w:hyperlink>
      <w:r w:rsidRPr="00644C7A">
        <w:rPr>
          <w:rFonts w:ascii="Times New Roman" w:eastAsia="Times New Roman" w:hAnsi="Times New Roman" w:cs="Times New Roman"/>
          <w:sz w:val="24"/>
          <w:szCs w:val="24"/>
        </w:rPr>
        <w:t>, базирующийся на научных осн</w:t>
      </w:r>
      <w:r w:rsidR="007B2CC3" w:rsidRPr="00644C7A">
        <w:rPr>
          <w:rFonts w:ascii="Times New Roman" w:eastAsia="Times New Roman" w:hAnsi="Times New Roman" w:cs="Times New Roman"/>
          <w:sz w:val="24"/>
          <w:szCs w:val="24"/>
        </w:rPr>
        <w:t>овах физи</w:t>
      </w:r>
      <w:r w:rsidRPr="00644C7A">
        <w:rPr>
          <w:rFonts w:ascii="Times New Roman" w:eastAsia="Times New Roman" w:hAnsi="Times New Roman" w:cs="Times New Roman"/>
          <w:sz w:val="24"/>
          <w:szCs w:val="24"/>
        </w:rPr>
        <w:t>ческого воспитания. Инструкторская и судейская практика являются про</w:t>
      </w:r>
      <w:r w:rsidRPr="00644C7A">
        <w:rPr>
          <w:rFonts w:ascii="Times New Roman" w:eastAsia="Times New Roman" w:hAnsi="Times New Roman" w:cs="Times New Roman"/>
          <w:sz w:val="24"/>
          <w:szCs w:val="24"/>
        </w:rPr>
        <w:softHyphen/>
        <w:t>должением учебно-тренировочного про</w:t>
      </w:r>
      <w:r w:rsidR="007B2CC3" w:rsidRPr="00644C7A">
        <w:rPr>
          <w:rFonts w:ascii="Times New Roman" w:eastAsia="Times New Roman" w:hAnsi="Times New Roman" w:cs="Times New Roman"/>
          <w:sz w:val="24"/>
          <w:szCs w:val="24"/>
        </w:rPr>
        <w:t>цесса боксеров, способствуют ов</w:t>
      </w:r>
      <w:r w:rsidRPr="00644C7A">
        <w:rPr>
          <w:rFonts w:ascii="Times New Roman" w:eastAsia="Times New Roman" w:hAnsi="Times New Roman" w:cs="Times New Roman"/>
          <w:sz w:val="24"/>
          <w:szCs w:val="24"/>
        </w:rPr>
        <w:t>ладению практическими навыками в преподавании и судействе бокса.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основе инструкторских занятий лежит принятая методика обучения боксу</w:t>
      </w:r>
      <w:r w:rsidR="007B2CC3" w:rsidRPr="00644C7A">
        <w:rPr>
          <w:rFonts w:ascii="Times New Roman" w:eastAsia="Times New Roman" w:hAnsi="Times New Roman" w:cs="Times New Roman"/>
          <w:sz w:val="24"/>
          <w:szCs w:val="24"/>
        </w:rPr>
        <w:t>. Поочередно выполняя роль инст</w:t>
      </w:r>
      <w:r w:rsidRPr="00644C7A">
        <w:rPr>
          <w:rFonts w:ascii="Times New Roman" w:eastAsia="Times New Roman" w:hAnsi="Times New Roman" w:cs="Times New Roman"/>
          <w:sz w:val="24"/>
          <w:szCs w:val="24"/>
        </w:rPr>
        <w:t>руктора, боксеры учатся последовательно и систематически изучать атакующие и защитные действия. Инструктор обязан правильно назвать это действие в соответствии с терминологией бокса, правильно пока</w:t>
      </w:r>
      <w:r w:rsidRPr="00644C7A">
        <w:rPr>
          <w:rFonts w:ascii="Times New Roman" w:eastAsia="Times New Roman" w:hAnsi="Times New Roman" w:cs="Times New Roman"/>
          <w:sz w:val="24"/>
          <w:szCs w:val="24"/>
        </w:rPr>
        <w:softHyphen/>
        <w:t>зать его, дать тактическое обоснов</w:t>
      </w:r>
      <w:r w:rsidR="007B2CC3" w:rsidRPr="00644C7A">
        <w:rPr>
          <w:rFonts w:ascii="Times New Roman" w:eastAsia="Times New Roman" w:hAnsi="Times New Roman" w:cs="Times New Roman"/>
          <w:sz w:val="24"/>
          <w:szCs w:val="24"/>
        </w:rPr>
        <w:t>ание, обратить внимание занимаю</w:t>
      </w:r>
      <w:r w:rsidRPr="00644C7A">
        <w:rPr>
          <w:rFonts w:ascii="Times New Roman" w:eastAsia="Times New Roman" w:hAnsi="Times New Roman" w:cs="Times New Roman"/>
          <w:sz w:val="24"/>
          <w:szCs w:val="24"/>
        </w:rPr>
        <w:t>щихся на важнейшие элементы действия и методы его разучивания. Инструктор должен правильно пода</w:t>
      </w:r>
      <w:r w:rsidR="007B2CC3" w:rsidRPr="00644C7A">
        <w:rPr>
          <w:rFonts w:ascii="Times New Roman" w:eastAsia="Times New Roman" w:hAnsi="Times New Roman" w:cs="Times New Roman"/>
          <w:sz w:val="24"/>
          <w:szCs w:val="24"/>
        </w:rPr>
        <w:t>вать команду для исполнения дей</w:t>
      </w:r>
      <w:r w:rsidRPr="00644C7A">
        <w:rPr>
          <w:rFonts w:ascii="Times New Roman" w:eastAsia="Times New Roman" w:hAnsi="Times New Roman" w:cs="Times New Roman"/>
          <w:sz w:val="24"/>
          <w:szCs w:val="24"/>
        </w:rPr>
        <w:t>ствия, уметь находить и исправлять ошибки, рационально дозировать нагрузку в процессе совершенствования действия.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Инструкторские занятия наиболее эффективны, когда боксеры име</w:t>
      </w:r>
      <w:r w:rsidRPr="00644C7A">
        <w:rPr>
          <w:rFonts w:ascii="Times New Roman" w:eastAsia="Times New Roman" w:hAnsi="Times New Roman" w:cs="Times New Roman"/>
          <w:sz w:val="24"/>
          <w:szCs w:val="24"/>
        </w:rPr>
        <w:softHyphen/>
        <w:t>ют уже необходимое представление о методике обучения, а также пра</w:t>
      </w:r>
      <w:r w:rsidRPr="00644C7A">
        <w:rPr>
          <w:rFonts w:ascii="Times New Roman" w:eastAsia="Times New Roman" w:hAnsi="Times New Roman" w:cs="Times New Roman"/>
          <w:sz w:val="24"/>
          <w:szCs w:val="24"/>
        </w:rPr>
        <w:softHyphen/>
        <w:t>вильно выработанные и прочно усвоенные технические навыки.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Рекомендуется участие инструктора в качестве секунданта у боксера-новичка на соревновании типа «открытый ринг».</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Судейская практика</w:t>
      </w:r>
      <w:r w:rsidRPr="00644C7A">
        <w:rPr>
          <w:rFonts w:ascii="Times New Roman" w:eastAsia="Times New Roman" w:hAnsi="Times New Roman" w:cs="Times New Roman"/>
          <w:b/>
          <w:bCs/>
          <w:sz w:val="24"/>
          <w:szCs w:val="24"/>
        </w:rPr>
        <w:t> </w:t>
      </w:r>
      <w:r w:rsidRPr="00644C7A">
        <w:rPr>
          <w:rFonts w:ascii="Times New Roman" w:eastAsia="Times New Roman" w:hAnsi="Times New Roman" w:cs="Times New Roman"/>
          <w:sz w:val="24"/>
          <w:szCs w:val="24"/>
        </w:rPr>
        <w:t>дает возможность боксерам получить квалифи</w:t>
      </w:r>
      <w:r w:rsidRPr="00644C7A">
        <w:rPr>
          <w:rFonts w:ascii="Times New Roman" w:eastAsia="Times New Roman" w:hAnsi="Times New Roman" w:cs="Times New Roman"/>
          <w:sz w:val="24"/>
          <w:szCs w:val="24"/>
        </w:rPr>
        <w:softHyphen/>
        <w:t>кацию судьи по боксу. В возрасте 14-16 лет прошедшим специальную теоретическую и практическую подготовку при условии регулярного участия в. судействе соревнований присваивается судейская квалифи</w:t>
      </w:r>
      <w:r w:rsidRPr="00644C7A">
        <w:rPr>
          <w:rFonts w:ascii="Times New Roman" w:eastAsia="Times New Roman" w:hAnsi="Times New Roman" w:cs="Times New Roman"/>
          <w:sz w:val="24"/>
          <w:szCs w:val="24"/>
        </w:rPr>
        <w:softHyphen/>
        <w:t>кация «Юный судья».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Теоретическая подготовка по судейству осуществляется на специ</w:t>
      </w:r>
      <w:r w:rsidRPr="00644C7A">
        <w:rPr>
          <w:rFonts w:ascii="Times New Roman" w:eastAsia="Times New Roman" w:hAnsi="Times New Roman" w:cs="Times New Roman"/>
          <w:sz w:val="24"/>
          <w:szCs w:val="24"/>
        </w:rPr>
        <w:softHyphen/>
        <w:t>альных занятиях (семинарах); судейскую практику спортсмены получа</w:t>
      </w:r>
      <w:r w:rsidRPr="00644C7A">
        <w:rPr>
          <w:rFonts w:ascii="Times New Roman" w:eastAsia="Times New Roman" w:hAnsi="Times New Roman" w:cs="Times New Roman"/>
          <w:sz w:val="24"/>
          <w:szCs w:val="24"/>
        </w:rPr>
        <w:softHyphen/>
        <w:t>ют на официальных соревнованиях типа «открытый ринг». Чтобы пре</w:t>
      </w:r>
      <w:r w:rsidRPr="00644C7A">
        <w:rPr>
          <w:rFonts w:ascii="Times New Roman" w:eastAsia="Times New Roman" w:hAnsi="Times New Roman" w:cs="Times New Roman"/>
          <w:sz w:val="24"/>
          <w:szCs w:val="24"/>
        </w:rPr>
        <w:softHyphen/>
        <w:t>дупредить ошибочные решения, рядом с судьей-стажером в качестве консультанта должен находиться квалифицированный судья.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Судейская категория присваивается лицам по достижении 16 лет, проявившим знания и умения в судействе, активно и систематически участвовавшим в соревнованиях на судейских должностях на соревно</w:t>
      </w:r>
      <w:r w:rsidRPr="00644C7A">
        <w:rPr>
          <w:rFonts w:ascii="Times New Roman" w:eastAsia="Times New Roman" w:hAnsi="Times New Roman" w:cs="Times New Roman"/>
          <w:sz w:val="24"/>
          <w:szCs w:val="24"/>
        </w:rPr>
        <w:softHyphen/>
        <w:t>ваниях районного, городского и областного масштабов.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2.5. Организация медико-биологического обеспечения (МБО).</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 ростом объема средств специальной физической подготовки, интен</w:t>
      </w:r>
      <w:r w:rsidRPr="00644C7A">
        <w:rPr>
          <w:rFonts w:ascii="Times New Roman" w:eastAsia="Times New Roman" w:hAnsi="Times New Roman" w:cs="Times New Roman"/>
          <w:sz w:val="24"/>
          <w:szCs w:val="24"/>
        </w:rPr>
        <w:softHyphen/>
        <w:t>сивности тренировочного процесса, соревновательной практики необхо</w:t>
      </w:r>
      <w:r w:rsidRPr="00644C7A">
        <w:rPr>
          <w:rFonts w:ascii="Times New Roman" w:eastAsia="Times New Roman" w:hAnsi="Times New Roman" w:cs="Times New Roman"/>
          <w:sz w:val="24"/>
          <w:szCs w:val="24"/>
        </w:rPr>
        <w:softHyphen/>
        <w:t>димо увеличивать время, отводимое на восстановление организма юных спортсменов. На УТ этапах при увеличении соревновательных режи</w:t>
      </w:r>
      <w:r w:rsidRPr="00644C7A">
        <w:rPr>
          <w:rFonts w:ascii="Times New Roman" w:eastAsia="Times New Roman" w:hAnsi="Times New Roman" w:cs="Times New Roman"/>
          <w:sz w:val="24"/>
          <w:szCs w:val="24"/>
        </w:rPr>
        <w:softHyphen/>
        <w:t>мов тренировки могут применяться медико-биологические средства восстановления. К медико-биологическим средствам восстановления от</w:t>
      </w:r>
      <w:r w:rsidRPr="00644C7A">
        <w:rPr>
          <w:rFonts w:ascii="Times New Roman" w:eastAsia="Times New Roman" w:hAnsi="Times New Roman" w:cs="Times New Roman"/>
          <w:sz w:val="24"/>
          <w:szCs w:val="24"/>
        </w:rPr>
        <w:softHyphen/>
        <w:t>носятся: витаминизация, физиотерапия, гидротерапия, все виды массажа, русская парная баня или сауна. Перечисленные средства восстановления должны быть назначены и постоянно контролироваться врачом.</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Неотъемлемой частью современной теории спорта является контроль, который включает в себя медико- биологическую и педагогическую направленность. Для получения объективной информации необходимо использовать следующие виды контроля: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этапный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текущий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оперативный</w:t>
      </w:r>
    </w:p>
    <w:p w:rsidR="007B2CC3"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i/>
          <w:iCs/>
          <w:sz w:val="24"/>
          <w:szCs w:val="24"/>
        </w:rPr>
        <w:t>Этапный контроль</w:t>
      </w:r>
      <w:r w:rsidRPr="00644C7A">
        <w:rPr>
          <w:rFonts w:ascii="Times New Roman" w:eastAsia="Times New Roman" w:hAnsi="Times New Roman" w:cs="Times New Roman"/>
          <w:sz w:val="24"/>
          <w:szCs w:val="24"/>
        </w:rPr>
        <w:t> определяет изменения состояния занимающихся под влиянием относительно длительного периода тренировочных воздействий. С его помощью определяется стратегия на последующий период занятий.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i/>
          <w:iCs/>
          <w:sz w:val="24"/>
          <w:szCs w:val="24"/>
        </w:rPr>
        <w:t>Текущий контроль</w:t>
      </w:r>
      <w:r w:rsidRPr="00644C7A">
        <w:rPr>
          <w:rFonts w:ascii="Times New Roman" w:eastAsia="Times New Roman" w:hAnsi="Times New Roman" w:cs="Times New Roman"/>
          <w:sz w:val="24"/>
          <w:szCs w:val="24"/>
        </w:rPr>
        <w:t> - срочный тренировочный эффект после нескольких тренировочных занятий. Это оценка результатов контрольных соревнований, динамики нагрузок и их соотношений, анализ изменений уровня подготовленности спортсменов, уровня развития техники и тактики.</w:t>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i/>
          <w:iCs/>
          <w:sz w:val="24"/>
          <w:szCs w:val="24"/>
        </w:rPr>
        <w:t>Оперативный контроль</w:t>
      </w:r>
      <w:r w:rsidRPr="00644C7A">
        <w:rPr>
          <w:rFonts w:ascii="Times New Roman" w:eastAsia="Times New Roman" w:hAnsi="Times New Roman" w:cs="Times New Roman"/>
          <w:sz w:val="24"/>
          <w:szCs w:val="24"/>
        </w:rPr>
        <w:t> позволяет оценить состояние занимающихся в процессе тренировочных занятий и осуществить коррекцию тренировочных воздействий. Основными задачами МБО школ являются: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контроль состояния здоровья юных борцов;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оказание экстренной медицинской помощи при возникновении ситуаций, угрожающих жизни;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предупреждение травм и их рецидивов, профилактика травматизма, лечение травм опорно-двигательного аппарата и восстановление после них с </w:t>
      </w:r>
      <w:hyperlink r:id="rId69" w:history="1">
        <w:r w:rsidRPr="00644C7A">
          <w:rPr>
            <w:rFonts w:ascii="Times New Roman" w:eastAsia="Times New Roman" w:hAnsi="Times New Roman" w:cs="Times New Roman"/>
            <w:sz w:val="24"/>
            <w:szCs w:val="24"/>
          </w:rPr>
          <w:t>помощью средств и методов</w:t>
        </w:r>
      </w:hyperlink>
      <w:r w:rsidRPr="00644C7A">
        <w:rPr>
          <w:rFonts w:ascii="Times New Roman" w:eastAsia="Times New Roman" w:hAnsi="Times New Roman" w:cs="Times New Roman"/>
          <w:sz w:val="24"/>
          <w:szCs w:val="24"/>
        </w:rPr>
        <w:t>, разрешенных в педиатрической практике;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диспансеризация обучающихся в соответствии с утвержденными методическими рекомендациями;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-медицинское сопровождение тренировочного процесса и соревновательной деятельности;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борьба с применением допинга в боксе.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МБО осуществляют силами медицинского персонала школ и привлекаемых в нужных случаях специалистов. Необходимо 2 раза в год обеспечить углубленное медицинское обследование всех учащихся спортивной школы.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целях предупреждения нарушений здоровья у обучающихся спортивной школы рекомендуется предусматривать:</w:t>
      </w:r>
    </w:p>
    <w:p w:rsidR="00924AEC" w:rsidRPr="00644C7A" w:rsidRDefault="00924AEC" w:rsidP="00B4297F">
      <w:pPr>
        <w:numPr>
          <w:ilvl w:val="0"/>
          <w:numId w:val="8"/>
        </w:num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диспансерное обследование в Республиканском центре медицинской профилактики МЗ РТ не менее 1 раз в течение учебного года;</w:t>
      </w:r>
    </w:p>
    <w:p w:rsidR="00924AEC" w:rsidRPr="00644C7A" w:rsidRDefault="00924AEC" w:rsidP="00B4297F">
      <w:pPr>
        <w:numPr>
          <w:ilvl w:val="0"/>
          <w:numId w:val="8"/>
        </w:num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регулярные врачебно- педагогические наблюдения за реакцией и переносимостью тренировок юными борцами, адаптацией организма спортсменов на объем и интенсивность физических нагрузок в соответствии с биологическим возрастом;</w:t>
      </w:r>
    </w:p>
    <w:p w:rsidR="00924AEC" w:rsidRPr="00644C7A" w:rsidRDefault="00924AEC" w:rsidP="00B4297F">
      <w:pPr>
        <w:numPr>
          <w:ilvl w:val="0"/>
          <w:numId w:val="8"/>
        </w:num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дополнительные медицинские осмотры перед участием в спортивных соревнованиях, а также после перенесенных травм и заболеваний юных борцов;</w:t>
      </w:r>
    </w:p>
    <w:p w:rsidR="00924AEC" w:rsidRPr="00644C7A" w:rsidRDefault="00924AEC" w:rsidP="00B4297F">
      <w:pPr>
        <w:numPr>
          <w:ilvl w:val="0"/>
          <w:numId w:val="8"/>
        </w:num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контроль использования обучающимися фармакологических средств.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Особое внимание следует уделить борьбе с применением некоторых препаратов, искусственно стимулирующих функциональные системы организма. Юные борцы должны знать, что допинг разрушает организм спортсменов, приводит к хроническим заболеваниям.</w:t>
      </w:r>
      <w:r w:rsidRPr="00644C7A">
        <w:rPr>
          <w:rFonts w:ascii="Times New Roman" w:eastAsia="Times New Roman" w:hAnsi="Times New Roman" w:cs="Times New Roman"/>
          <w:sz w:val="24"/>
          <w:szCs w:val="24"/>
        </w:rPr>
        <w:br/>
      </w:r>
      <w:r w:rsidRPr="00644C7A">
        <w:rPr>
          <w:rFonts w:ascii="Times New Roman" w:eastAsia="Times New Roman" w:hAnsi="Times New Roman" w:cs="Times New Roman"/>
          <w:b/>
          <w:bCs/>
          <w:sz w:val="24"/>
          <w:szCs w:val="24"/>
        </w:rPr>
        <w:t>2.6. Восстановительные мероприятия в многолетней подготовке боксеров.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Величина тренировочных нагрузок и повышение уровня трениро</w:t>
      </w:r>
      <w:r w:rsidRPr="00644C7A">
        <w:rPr>
          <w:rFonts w:ascii="Times New Roman" w:eastAsia="Times New Roman" w:hAnsi="Times New Roman" w:cs="Times New Roman"/>
          <w:sz w:val="24"/>
          <w:szCs w:val="24"/>
        </w:rPr>
        <w:softHyphen/>
        <w:t>ванности зависят от темпов восстановительных процессов в организме спортсмена. Средства восстановления подразделяют на три типа: педа</w:t>
      </w:r>
      <w:r w:rsidRPr="00644C7A">
        <w:rPr>
          <w:rFonts w:ascii="Times New Roman" w:eastAsia="Times New Roman" w:hAnsi="Times New Roman" w:cs="Times New Roman"/>
          <w:sz w:val="24"/>
          <w:szCs w:val="24"/>
        </w:rPr>
        <w:softHyphen/>
        <w:t>гогические, медико-биологические и психологические.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i/>
          <w:iCs/>
          <w:sz w:val="24"/>
          <w:szCs w:val="24"/>
        </w:rPr>
        <w:t>Факторы педагогического воздействия, обеспечивающие восстановление работоспособности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Рациональное сочетание тренировочных средств разной направ</w:t>
      </w:r>
      <w:r w:rsidRPr="00644C7A">
        <w:rPr>
          <w:rFonts w:ascii="Times New Roman" w:eastAsia="Times New Roman" w:hAnsi="Times New Roman" w:cs="Times New Roman"/>
          <w:sz w:val="24"/>
          <w:szCs w:val="24"/>
        </w:rPr>
        <w:softHyphen/>
        <w:t>ленности.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Правильное сочетание нагрузки и отдыха как в тренировочном занятии, так и в целостном тренировочном процессе.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Введение специальных восстановительных микроциклов и профи</w:t>
      </w:r>
      <w:r w:rsidRPr="00644C7A">
        <w:rPr>
          <w:rFonts w:ascii="Times New Roman" w:eastAsia="Times New Roman" w:hAnsi="Times New Roman" w:cs="Times New Roman"/>
          <w:sz w:val="24"/>
          <w:szCs w:val="24"/>
        </w:rPr>
        <w:softHyphen/>
        <w:t>лактических разгрузок.</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Выбор оптимальных интервалов и видов отдыха.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Оптимальное использование средств переключения видов спортив</w:t>
      </w:r>
      <w:r w:rsidRPr="00644C7A">
        <w:rPr>
          <w:rFonts w:ascii="Times New Roman" w:eastAsia="Times New Roman" w:hAnsi="Times New Roman" w:cs="Times New Roman"/>
          <w:sz w:val="24"/>
          <w:szCs w:val="24"/>
        </w:rPr>
        <w:softHyphen/>
        <w:t>ной деятельности.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Полноценные разминки и заключительные части тренировочных занятий.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Использование методов физических упражнений, направленных на стимулирование восстановительных процессов (дыхательные упражне</w:t>
      </w:r>
      <w:r w:rsidRPr="00644C7A">
        <w:rPr>
          <w:rFonts w:ascii="Times New Roman" w:eastAsia="Times New Roman" w:hAnsi="Times New Roman" w:cs="Times New Roman"/>
          <w:sz w:val="24"/>
          <w:szCs w:val="24"/>
        </w:rPr>
        <w:softHyphen/>
        <w:t>ния, упражнения на расслабление и т.д.).</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Повышение эмоционального фона тренировочных занятий.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Эффективная индивидуализация тренировочных воздействий и средств восстановления.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Соблюдение режима дня, предусматривающего определенное вре</w:t>
      </w:r>
      <w:r w:rsidRPr="00644C7A">
        <w:rPr>
          <w:rFonts w:ascii="Times New Roman" w:eastAsia="Times New Roman" w:hAnsi="Times New Roman" w:cs="Times New Roman"/>
          <w:sz w:val="24"/>
          <w:szCs w:val="24"/>
        </w:rPr>
        <w:softHyphen/>
        <w:t>мя для тренировок.</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Величина тренировочных нагрузок и повышение уровня тренированности зависят от темпов восстановительных процессов в организме спортсмена.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Средства восстановления подразделяют на три типа: педагогические, медико-биологические и психологические.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Факторы педагогического воздействия, обеспечивающие восстановление работоспособности: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Рациональное сочетание тренировочных средств разной направленности.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Правильное сочетание нагрузки и отдыха как в тренировочном занятии, так и в целостном тренировочном процессе.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Введение специальных восстановительных микроциклов и профилактических разгрузок.</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Выбор оптимальных интервалов и видов отдыха.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Оптимальное использование средств переключения видов спортивной деятельности.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Полноценные разминки и заключительные части тренировочных занятий.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Использование методов физических упражнений, направленных на стимулирование восстановительных процессов (дыхательные упражнения, упражнения на расслабление и т.д.).</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Повышение эмоционального фона тренировочных занятий.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Эффективная индивидуализация тренировочных воздействий и средств восстановления.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Соблюдение режима дня, предусматривающего определенное время для тренировок. Медико-биологические средства восстановления. С ростом объема средств специальной физической подготовки, интенсивности тренировочного процесса, соревновательной практики необходимо увеличивать время, отводимое на восстановление организма юных спортсменов. На УТ этапах при увеличении соревновательных режимов тренировки могут применяться медико-биологические средства восстановления.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К медико-биологическим средствам восстановления относятся: витаминизация, физиотерапия, гидротерапия, все виды массажа, русская парная баня или сауна. Перечисленные средства восстановления назначены и постоянно контролируются врачом.</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Психологические методы восстановления. К психологическим средствам восстановления относятся: психорегулирующие тренировки, разнообразный досуг, </w:t>
      </w:r>
      <w:hyperlink r:id="rId70" w:history="1">
        <w:r w:rsidRPr="00644C7A">
          <w:rPr>
            <w:rFonts w:ascii="Times New Roman" w:eastAsia="Times New Roman" w:hAnsi="Times New Roman" w:cs="Times New Roman"/>
            <w:sz w:val="24"/>
            <w:szCs w:val="24"/>
          </w:rPr>
          <w:t>комфортабельные условия быта</w:t>
        </w:r>
      </w:hyperlink>
      <w:r w:rsidRPr="00644C7A">
        <w:rPr>
          <w:rFonts w:ascii="Times New Roman" w:eastAsia="Times New Roman" w:hAnsi="Times New Roman" w:cs="Times New Roman"/>
          <w:sz w:val="24"/>
          <w:szCs w:val="24"/>
        </w:rPr>
        <w:t xml:space="preserve">; создание положительного эмоционального фона во время отдыха, цветовые и музыкальные воздействия. Положительное влияние на психику и эффективность восстановления оказывают достаточно высокие и значимые для спортсмена промежуточные цели тренировки и точное их достижение. Одним из эффективных методов восстановления является </w:t>
      </w:r>
      <w:proofErr w:type="spellStart"/>
      <w:r w:rsidRPr="00644C7A">
        <w:rPr>
          <w:rFonts w:ascii="Times New Roman" w:eastAsia="Times New Roman" w:hAnsi="Times New Roman" w:cs="Times New Roman"/>
          <w:sz w:val="24"/>
          <w:szCs w:val="24"/>
        </w:rPr>
        <w:t>психомышечная</w:t>
      </w:r>
      <w:proofErr w:type="spellEnd"/>
      <w:r w:rsidRPr="00644C7A">
        <w:rPr>
          <w:rFonts w:ascii="Times New Roman" w:eastAsia="Times New Roman" w:hAnsi="Times New Roman" w:cs="Times New Roman"/>
          <w:sz w:val="24"/>
          <w:szCs w:val="24"/>
        </w:rPr>
        <w:t xml:space="preserve"> тренировка (ПМТ). Проводить ПМТ можно индивидуально и с группой после тренировочного занятия. В учебно-тренировочных группах ПМТ рекомендуется проводить в конце недельного микроцикла, после больших тренировочных нагрузок или в дни учебных и учебно-тренировочных поединков (подробно о методах психологических воздействий смотри в предыдущем разделе).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Методические рекомендации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Постоянное применение одного и того же средства восстановления уменьшает восстановительный эффект, так как организм адаптируется к средствам локального воздействия. К средствам общего глобального воздействия (парная баня, сауна в сочетании с водными процедурами, общий ручной массаж, плавание и др.) адаптация организма происходит постепенно. В этой связи использование комплекса, а не отдельных восстановительных средств, дает больший эффект. При составлении восстановительных комплексов следует помнить, что вначале надо применять средства общего глобального воздействия, а затем локального.</w:t>
      </w:r>
    </w:p>
    <w:p w:rsidR="007B2CC3"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объективные показатели контроля в тренировочных занятиях, рекомендованные выше.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2.7. Антидопинговые мероприятия.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Допинг – 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w:t>
      </w:r>
      <w:proofErr w:type="spellStart"/>
      <w:r w:rsidRPr="00644C7A">
        <w:rPr>
          <w:rFonts w:ascii="Times New Roman" w:eastAsia="Times New Roman" w:hAnsi="Times New Roman" w:cs="Times New Roman"/>
          <w:sz w:val="24"/>
          <w:szCs w:val="24"/>
        </w:rPr>
        <w:t>внесоревновательпый</w:t>
      </w:r>
      <w:proofErr w:type="spellEnd"/>
      <w:r w:rsidRPr="00644C7A">
        <w:rPr>
          <w:rFonts w:ascii="Times New Roman" w:eastAsia="Times New Roman" w:hAnsi="Times New Roman" w:cs="Times New Roman"/>
          <w:sz w:val="24"/>
          <w:szCs w:val="24"/>
        </w:rPr>
        <w:t xml:space="preserve"> периоды.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Запрещенные вещества: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стимуляторы;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наркотики;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 </w:t>
      </w:r>
      <w:proofErr w:type="spellStart"/>
      <w:r w:rsidRPr="00644C7A">
        <w:rPr>
          <w:rFonts w:ascii="Times New Roman" w:eastAsia="Times New Roman" w:hAnsi="Times New Roman" w:cs="Times New Roman"/>
          <w:sz w:val="24"/>
          <w:szCs w:val="24"/>
        </w:rPr>
        <w:t>каннабиноиды</w:t>
      </w:r>
      <w:proofErr w:type="spellEnd"/>
      <w:r w:rsidRPr="00644C7A">
        <w:rPr>
          <w:rFonts w:ascii="Times New Roman" w:eastAsia="Times New Roman" w:hAnsi="Times New Roman" w:cs="Times New Roman"/>
          <w:sz w:val="24"/>
          <w:szCs w:val="24"/>
        </w:rPr>
        <w:t>;</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анаболические агенты;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пептидные гормоны;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бета-2 агонисты;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 вещества с </w:t>
      </w:r>
      <w:proofErr w:type="spellStart"/>
      <w:r w:rsidRPr="00644C7A">
        <w:rPr>
          <w:rFonts w:ascii="Times New Roman" w:eastAsia="Times New Roman" w:hAnsi="Times New Roman" w:cs="Times New Roman"/>
          <w:sz w:val="24"/>
          <w:szCs w:val="24"/>
        </w:rPr>
        <w:t>антиэстрогенным</w:t>
      </w:r>
      <w:proofErr w:type="spellEnd"/>
      <w:r w:rsidRPr="00644C7A">
        <w:rPr>
          <w:rFonts w:ascii="Times New Roman" w:eastAsia="Times New Roman" w:hAnsi="Times New Roman" w:cs="Times New Roman"/>
          <w:sz w:val="24"/>
          <w:szCs w:val="24"/>
        </w:rPr>
        <w:t xml:space="preserve"> действием;</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маскирующие вещества;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 </w:t>
      </w:r>
      <w:proofErr w:type="spellStart"/>
      <w:r w:rsidRPr="00644C7A">
        <w:rPr>
          <w:rFonts w:ascii="Times New Roman" w:eastAsia="Times New Roman" w:hAnsi="Times New Roman" w:cs="Times New Roman"/>
          <w:sz w:val="24"/>
          <w:szCs w:val="24"/>
        </w:rPr>
        <w:t>глюкокортикостероиды</w:t>
      </w:r>
      <w:proofErr w:type="spellEnd"/>
      <w:r w:rsidRPr="00644C7A">
        <w:rPr>
          <w:rFonts w:ascii="Times New Roman" w:eastAsia="Times New Roman" w:hAnsi="Times New Roman" w:cs="Times New Roman"/>
          <w:sz w:val="24"/>
          <w:szCs w:val="24"/>
        </w:rPr>
        <w:t>.</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Запрещенные методы: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 улучшающие </w:t>
      </w:r>
      <w:proofErr w:type="spellStart"/>
      <w:r w:rsidRPr="00644C7A">
        <w:rPr>
          <w:rFonts w:ascii="Times New Roman" w:eastAsia="Times New Roman" w:hAnsi="Times New Roman" w:cs="Times New Roman"/>
          <w:sz w:val="24"/>
          <w:szCs w:val="24"/>
        </w:rPr>
        <w:t>кислородтрапспортные</w:t>
      </w:r>
      <w:proofErr w:type="spellEnd"/>
      <w:r w:rsidRPr="00644C7A">
        <w:rPr>
          <w:rFonts w:ascii="Times New Roman" w:eastAsia="Times New Roman" w:hAnsi="Times New Roman" w:cs="Times New Roman"/>
          <w:sz w:val="24"/>
          <w:szCs w:val="24"/>
        </w:rPr>
        <w:t xml:space="preserve"> функции;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фармакологические, химические и физические манипуляции;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генный допинг.</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 г. на конференции в </w:t>
      </w:r>
      <w:proofErr w:type="spellStart"/>
      <w:r w:rsidRPr="00644C7A">
        <w:rPr>
          <w:rFonts w:ascii="Times New Roman" w:eastAsia="Times New Roman" w:hAnsi="Times New Roman" w:cs="Times New Roman"/>
          <w:sz w:val="24"/>
          <w:szCs w:val="24"/>
        </w:rPr>
        <w:t>г.Копенгагене</w:t>
      </w:r>
      <w:proofErr w:type="spellEnd"/>
      <w:r w:rsidRPr="00644C7A">
        <w:rPr>
          <w:rFonts w:ascii="Times New Roman" w:eastAsia="Times New Roman" w:hAnsi="Times New Roman" w:cs="Times New Roman"/>
          <w:sz w:val="24"/>
          <w:szCs w:val="24"/>
        </w:rPr>
        <w:t xml:space="preserve"> (Дания) большинством стран и международных спортивных федераций. </w:t>
      </w:r>
      <w:hyperlink r:id="rId71" w:history="1">
        <w:r w:rsidRPr="00644C7A">
          <w:rPr>
            <w:rFonts w:ascii="Times New Roman" w:eastAsia="Times New Roman" w:hAnsi="Times New Roman" w:cs="Times New Roman"/>
            <w:sz w:val="24"/>
            <w:szCs w:val="24"/>
          </w:rPr>
          <w:t>Если будет установлено</w:t>
        </w:r>
      </w:hyperlink>
      <w:r w:rsidRPr="00644C7A">
        <w:rPr>
          <w:rFonts w:ascii="Times New Roman" w:eastAsia="Times New Roman" w:hAnsi="Times New Roman" w:cs="Times New Roman"/>
          <w:sz w:val="24"/>
          <w:szCs w:val="24"/>
        </w:rPr>
        <w:t xml:space="preserve">, что спортсмен использовал запрещенные вещества и методы в соревновательный и </w:t>
      </w:r>
      <w:proofErr w:type="spellStart"/>
      <w:r w:rsidRPr="00644C7A">
        <w:rPr>
          <w:rFonts w:ascii="Times New Roman" w:eastAsia="Times New Roman" w:hAnsi="Times New Roman" w:cs="Times New Roman"/>
          <w:sz w:val="24"/>
          <w:szCs w:val="24"/>
        </w:rPr>
        <w:t>внесоревновательный</w:t>
      </w:r>
      <w:proofErr w:type="spellEnd"/>
      <w:r w:rsidRPr="00644C7A">
        <w:rPr>
          <w:rFonts w:ascii="Times New Roman" w:eastAsia="Times New Roman" w:hAnsi="Times New Roman" w:cs="Times New Roman"/>
          <w:sz w:val="24"/>
          <w:szCs w:val="24"/>
        </w:rPr>
        <w:t xml:space="preserve"> периоды, то в соответствии с Всемирным антидопинговым кодексом для спортсменов, тренеров и врачей, принимавших участие в подготовке спортсмена, предусмотрено:</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 первое нарушение: минимум – предупреждение, максимум – 1 год дисквалификации;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второе нарушение: 2 года дисквалификации;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третье нарушение: пожизненная дисквалификация.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2.8. Воспитательная работа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Главной задачей в занятиях с юными спортсменами является вос</w:t>
      </w:r>
      <w:r w:rsidRPr="00644C7A">
        <w:rPr>
          <w:rFonts w:ascii="Times New Roman" w:eastAsia="Times New Roman" w:hAnsi="Times New Roman" w:cs="Times New Roman"/>
          <w:sz w:val="24"/>
          <w:szCs w:val="24"/>
        </w:rPr>
        <w:softHyphen/>
        <w:t>питание высоких моральных качеств, преданности России, чувства коллективизма, дисциплинированности и трудолюбия. Важную роль в нравственном воспитании юных спортсменов играет непосредственно спортивная деятельность, которая представляет большие возможности для воспитания всех этих качеств. Формирование высокого чувства ответственности перед обществом, гражданской направленности и нравственных качеств личности юных спортсменов должно осуществляться одновременно с развитием его волевых качеств. Понимая психологическую подготовку как воспитательный процесс, направленный на развитие и совершенствование значимых для юных спортсменов свойств личности путем формирования соответствующей системы отношений. При этом психическая подготовка к про</w:t>
      </w:r>
      <w:r w:rsidRPr="00644C7A">
        <w:rPr>
          <w:rFonts w:ascii="Times New Roman" w:eastAsia="Times New Roman" w:hAnsi="Times New Roman" w:cs="Times New Roman"/>
          <w:sz w:val="24"/>
          <w:szCs w:val="24"/>
        </w:rPr>
        <w:softHyphen/>
        <w:t>должительному тренировочному процессу осуществляется за счет непрерывного развития мотивов спортивной деятельности и за счет благоприятных отношений к различным сторонам тренировочного процесса.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Воспитание дисциплинированности следует начинать с первых занятий. Строгое соблюдение правил тренировки и участия в соревнова</w:t>
      </w:r>
      <w:r w:rsidRPr="00644C7A">
        <w:rPr>
          <w:rFonts w:ascii="Times New Roman" w:eastAsia="Times New Roman" w:hAnsi="Times New Roman" w:cs="Times New Roman"/>
          <w:sz w:val="24"/>
          <w:szCs w:val="24"/>
        </w:rPr>
        <w:softHyphen/>
        <w:t>ниях, четкое исполнение указаний тренера, отличное поведение на тр</w:t>
      </w:r>
      <w:r w:rsidR="007B2CC3" w:rsidRPr="00644C7A">
        <w:rPr>
          <w:rFonts w:ascii="Times New Roman" w:eastAsia="Times New Roman" w:hAnsi="Times New Roman" w:cs="Times New Roman"/>
          <w:sz w:val="24"/>
          <w:szCs w:val="24"/>
        </w:rPr>
        <w:t>е</w:t>
      </w:r>
      <w:r w:rsidRPr="00644C7A">
        <w:rPr>
          <w:rFonts w:ascii="Times New Roman" w:eastAsia="Times New Roman" w:hAnsi="Times New Roman" w:cs="Times New Roman"/>
          <w:sz w:val="24"/>
          <w:szCs w:val="24"/>
        </w:rPr>
        <w:t>нировочных занятиях, в школе и дома - на все это должен постоянно обращать внимание тренер. Важно с самого начала спортивных заня</w:t>
      </w:r>
      <w:r w:rsidRPr="00644C7A">
        <w:rPr>
          <w:rFonts w:ascii="Times New Roman" w:eastAsia="Times New Roman" w:hAnsi="Times New Roman" w:cs="Times New Roman"/>
          <w:sz w:val="24"/>
          <w:szCs w:val="24"/>
        </w:rPr>
        <w:softHyphen/>
        <w:t>тий воспитывать спортивное трудолюбие и способность преодолевать специфические трудности, что достигается, прежде всего, системати</w:t>
      </w:r>
      <w:r w:rsidRPr="00644C7A">
        <w:rPr>
          <w:rFonts w:ascii="Times New Roman" w:eastAsia="Times New Roman" w:hAnsi="Times New Roman" w:cs="Times New Roman"/>
          <w:sz w:val="24"/>
          <w:szCs w:val="24"/>
        </w:rPr>
        <w:softHyphen/>
        <w:t>ческим выполнением тренировочных заданий. На конкретных приме</w:t>
      </w:r>
      <w:r w:rsidRPr="00644C7A">
        <w:rPr>
          <w:rFonts w:ascii="Times New Roman" w:eastAsia="Times New Roman" w:hAnsi="Times New Roman" w:cs="Times New Roman"/>
          <w:sz w:val="24"/>
          <w:szCs w:val="24"/>
        </w:rPr>
        <w:softHyphen/>
        <w:t>рах нужно убеждать юного спортсмена, что успех в современном спорте зависит от трудолюбия. В процессе занятий с юными спортсменами важное значение приобретает интеллектуальное воспитание, основными задачами которого являются: овладение учащимися специаль</w:t>
      </w:r>
      <w:r w:rsidRPr="00644C7A">
        <w:rPr>
          <w:rFonts w:ascii="Times New Roman" w:eastAsia="Times New Roman" w:hAnsi="Times New Roman" w:cs="Times New Roman"/>
          <w:sz w:val="24"/>
          <w:szCs w:val="24"/>
        </w:rPr>
        <w:softHyphen/>
        <w:t>ными знаниями в области спортивной тренировки, гигиены и других дисциплин.</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Для бокса характерен очень высокий уровень тренировочных и соревновательных нагрузок. Прой</w:t>
      </w:r>
      <w:r w:rsidRPr="00644C7A">
        <w:rPr>
          <w:rFonts w:ascii="Times New Roman" w:eastAsia="Times New Roman" w:hAnsi="Times New Roman" w:cs="Times New Roman"/>
          <w:sz w:val="24"/>
          <w:szCs w:val="24"/>
        </w:rPr>
        <w:softHyphen/>
        <w:t>ти очень жесткий отбор на всех этапах подготовки может лишь спортсмен, обладающий хорошим здоровьем и умеющий предельно мобилизовать свои возможности в случае необходимости. Это возможно лишь при высокой мотивации достижения результата.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Напомним, что мотив - это побуждение к деятельности, связанное с удовлетворением определенных потребностей. Потребность - состояние человека, в котором выражена его зависимость от определенных условий существования.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Высочайшая мотивация достижений, определяемая как желание добиться результата, мобилизует возможности спортсмена, вскрывает твор</w:t>
      </w:r>
      <w:r w:rsidRPr="00644C7A">
        <w:rPr>
          <w:rFonts w:ascii="Times New Roman" w:eastAsia="Times New Roman" w:hAnsi="Times New Roman" w:cs="Times New Roman"/>
          <w:sz w:val="24"/>
          <w:szCs w:val="24"/>
        </w:rPr>
        <w:softHyphen/>
        <w:t>ческий потенциал, заставляет его искать и находить интереснейшие ва</w:t>
      </w:r>
      <w:r w:rsidRPr="00644C7A">
        <w:rPr>
          <w:rFonts w:ascii="Times New Roman" w:eastAsia="Times New Roman" w:hAnsi="Times New Roman" w:cs="Times New Roman"/>
          <w:sz w:val="24"/>
          <w:szCs w:val="24"/>
        </w:rPr>
        <w:softHyphen/>
        <w:t>рианты поведения, дает чувство меры, ответственности и все необходимое для высокого результата, </w:t>
      </w:r>
      <w:hyperlink r:id="rId72" w:history="1">
        <w:r w:rsidRPr="00644C7A">
          <w:rPr>
            <w:rFonts w:ascii="Times New Roman" w:eastAsia="Times New Roman" w:hAnsi="Times New Roman" w:cs="Times New Roman"/>
            <w:sz w:val="24"/>
            <w:szCs w:val="24"/>
          </w:rPr>
          <w:t>если не сразу</w:t>
        </w:r>
      </w:hyperlink>
      <w:r w:rsidRPr="00644C7A">
        <w:rPr>
          <w:rFonts w:ascii="Times New Roman" w:eastAsia="Times New Roman" w:hAnsi="Times New Roman" w:cs="Times New Roman"/>
          <w:sz w:val="24"/>
          <w:szCs w:val="24"/>
        </w:rPr>
        <w:t>, то по истечении определенного времени. Спортсмен внутренне преображается, становится достойным рекордных высот, проявляет лучшие качества. Конечно, в данном случае речь идет о желании достичь победы, оставаясь в рамках правил и высоких нравственных идеалов.</w:t>
      </w:r>
    </w:p>
    <w:p w:rsidR="007B2CC3"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Степень мобилизации возможностей спортсмена является важнейшим показателем его желания решить поставленную задачу и, соответственно, влияя на это желание (мотивацию), можно увеличить степень мобилизации соответствующих возможностей. Чем больше человек хочет достичь определенного результата, тем больше усилий он способен при</w:t>
      </w:r>
      <w:r w:rsidRPr="00644C7A">
        <w:rPr>
          <w:rFonts w:ascii="Times New Roman" w:eastAsia="Times New Roman" w:hAnsi="Times New Roman" w:cs="Times New Roman"/>
          <w:sz w:val="24"/>
          <w:szCs w:val="24"/>
        </w:rPr>
        <w:softHyphen/>
        <w:t>ложить к его достижению. В практике бокса задача мотива</w:t>
      </w:r>
      <w:r w:rsidR="0050427F" w:rsidRPr="00644C7A">
        <w:rPr>
          <w:rFonts w:ascii="Times New Roman" w:eastAsia="Times New Roman" w:hAnsi="Times New Roman" w:cs="Times New Roman"/>
          <w:sz w:val="24"/>
          <w:szCs w:val="24"/>
        </w:rPr>
        <w:t>ции решается двумя путями: отбо</w:t>
      </w:r>
      <w:r w:rsidRPr="00644C7A">
        <w:rPr>
          <w:rFonts w:ascii="Times New Roman" w:eastAsia="Times New Roman" w:hAnsi="Times New Roman" w:cs="Times New Roman"/>
          <w:sz w:val="24"/>
          <w:szCs w:val="24"/>
        </w:rPr>
        <w:t>ром спортсменов с высоким уровнем мотивации и повышением ее уров</w:t>
      </w:r>
      <w:r w:rsidRPr="00644C7A">
        <w:rPr>
          <w:rFonts w:ascii="Times New Roman" w:eastAsia="Times New Roman" w:hAnsi="Times New Roman" w:cs="Times New Roman"/>
          <w:sz w:val="24"/>
          <w:szCs w:val="24"/>
        </w:rPr>
        <w:softHyphen/>
        <w:t>ня за счет поощрений (моральных и материальных), наказаний, убежде</w:t>
      </w:r>
      <w:r w:rsidRPr="00644C7A">
        <w:rPr>
          <w:rFonts w:ascii="Times New Roman" w:eastAsia="Times New Roman" w:hAnsi="Times New Roman" w:cs="Times New Roman"/>
          <w:sz w:val="24"/>
          <w:szCs w:val="24"/>
        </w:rPr>
        <w:softHyphen/>
        <w:t>ний, принуждений и т.д. Оптимальным при этом может считаться тот вариант, при котором мотивация спортсмена, имеющая исходно высокие значения, повышается за счет специальных воздействий.</w:t>
      </w:r>
    </w:p>
    <w:p w:rsidR="0050427F" w:rsidRPr="00644C7A" w:rsidRDefault="0050427F" w:rsidP="0050427F">
      <w:pPr>
        <w:spacing w:after="0" w:line="240" w:lineRule="auto"/>
        <w:ind w:left="360"/>
        <w:jc w:val="both"/>
        <w:rPr>
          <w:rFonts w:ascii="Times New Roman" w:eastAsia="Times New Roman" w:hAnsi="Times New Roman" w:cs="Times New Roman"/>
          <w:b/>
          <w:bCs/>
          <w:sz w:val="24"/>
          <w:szCs w:val="24"/>
        </w:rPr>
      </w:pPr>
      <w:r w:rsidRPr="00644C7A">
        <w:rPr>
          <w:rFonts w:ascii="Times New Roman" w:eastAsia="Times New Roman" w:hAnsi="Times New Roman" w:cs="Times New Roman"/>
          <w:b/>
          <w:bCs/>
          <w:sz w:val="24"/>
          <w:szCs w:val="24"/>
        </w:rPr>
        <w:t>3.</w:t>
      </w:r>
      <w:r w:rsidR="00924AEC" w:rsidRPr="00644C7A">
        <w:rPr>
          <w:rFonts w:ascii="Times New Roman" w:eastAsia="Times New Roman" w:hAnsi="Times New Roman" w:cs="Times New Roman"/>
          <w:b/>
          <w:bCs/>
          <w:sz w:val="24"/>
          <w:szCs w:val="24"/>
        </w:rPr>
        <w:t>Система контроля и зачетные требования.</w:t>
      </w:r>
    </w:p>
    <w:p w:rsidR="0050427F" w:rsidRPr="00644C7A" w:rsidRDefault="00924AEC" w:rsidP="005042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 целью прогнозирования спортивных результатов целесообразно проводить четырехэтапную форму отбора боксеров.</w:t>
      </w:r>
    </w:p>
    <w:p w:rsidR="00924AEC" w:rsidRPr="00644C7A" w:rsidRDefault="00924AEC" w:rsidP="005042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Первый этап — отбор при поступлении в секцию бокса. Этот этап является основным, потому что оттого, какие подростки и юноши придут в секцию, зависит дальнейшая подготовка боксеров высокого класса. Так как пришедший в секцию еще не обладает какими- либо знаниями и умениями в боксе, то при приеме следует провести тестирование общего характера для определения уровня способностей к овладению двигательными навыками, некоторых физических качеств, главным образом координации, </w:t>
      </w:r>
      <w:hyperlink r:id="rId73" w:history="1">
        <w:r w:rsidRPr="00644C7A">
          <w:rPr>
            <w:rFonts w:ascii="Times New Roman" w:eastAsia="Times New Roman" w:hAnsi="Times New Roman" w:cs="Times New Roman"/>
            <w:sz w:val="24"/>
            <w:szCs w:val="24"/>
          </w:rPr>
          <w:t>быстроты действия</w:t>
        </w:r>
      </w:hyperlink>
      <w:r w:rsidRPr="00644C7A">
        <w:rPr>
          <w:rFonts w:ascii="Times New Roman" w:eastAsia="Times New Roman" w:hAnsi="Times New Roman" w:cs="Times New Roman"/>
          <w:sz w:val="24"/>
          <w:szCs w:val="24"/>
        </w:rPr>
        <w:t>, и психических — быстроты реакции, смелости, решительности. Следует выяснить побуждения к занятиям боксом и успеваемость в школе или успехи в трудовой деятельности, учесть возрастные особенности (как правило, это юноши младшего, среднего или старшего возраста, поэтому необходимо предъявлять соответственно требования).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Тесты: на координацию (способность запоминать движения и точность восприятия;</w:t>
      </w:r>
      <w:r w:rsidRPr="00644C7A">
        <w:rPr>
          <w:rFonts w:ascii="Times New Roman" w:eastAsia="Times New Roman" w:hAnsi="Times New Roman" w:cs="Times New Roman"/>
          <w:sz w:val="24"/>
          <w:szCs w:val="24"/>
        </w:rPr>
        <w:sym w:font="Symbol" w:char="F02D"/>
      </w:r>
      <w:r w:rsidRPr="00644C7A">
        <w:rPr>
          <w:rFonts w:ascii="Times New Roman" w:eastAsia="Times New Roman" w:hAnsi="Times New Roman" w:cs="Times New Roman"/>
          <w:sz w:val="24"/>
          <w:szCs w:val="24"/>
        </w:rPr>
        <w:t xml:space="preserve"> упражнения со сменой положения рук стоя на месте и в ходьбе); на ловкость (бросание и ловля гандбольного мяча в упражнениях с одним партнером</w:t>
      </w:r>
      <w:r w:rsidRPr="00644C7A">
        <w:rPr>
          <w:rFonts w:ascii="Times New Roman" w:eastAsia="Times New Roman" w:hAnsi="Times New Roman" w:cs="Times New Roman"/>
          <w:sz w:val="24"/>
          <w:szCs w:val="24"/>
        </w:rPr>
        <w:sym w:font="Symbol" w:char="F02D"/>
      </w:r>
      <w:r w:rsidRPr="00644C7A">
        <w:rPr>
          <w:rFonts w:ascii="Times New Roman" w:eastAsia="Times New Roman" w:hAnsi="Times New Roman" w:cs="Times New Roman"/>
          <w:sz w:val="24"/>
          <w:szCs w:val="24"/>
        </w:rPr>
        <w:t xml:space="preserve"> и с двумя и тремя попеременно, бросая одному и ловя от другого, прыжки по меткам, по лабиринтам из булав, бег со сменой направлений, прыжки через яму, защита гандбольных ворот); на ловкость и смелость (игра в гандбол и баскетбол; показатель — активность,</w:t>
      </w:r>
      <w:r w:rsidRPr="00644C7A">
        <w:rPr>
          <w:rFonts w:ascii="Times New Roman" w:eastAsia="Times New Roman" w:hAnsi="Times New Roman" w:cs="Times New Roman"/>
          <w:sz w:val="24"/>
          <w:szCs w:val="24"/>
        </w:rPr>
        <w:sym w:font="Symbol" w:char="F02D"/>
      </w:r>
      <w:r w:rsidRPr="00644C7A">
        <w:rPr>
          <w:rFonts w:ascii="Times New Roman" w:eastAsia="Times New Roman" w:hAnsi="Times New Roman" w:cs="Times New Roman"/>
          <w:sz w:val="24"/>
          <w:szCs w:val="24"/>
        </w:rPr>
        <w:t xml:space="preserve"> смелость и решительность в борьбе за мяч, ориентировка, ловля и бросание мяча); на выносливость и быстроту (бег 60, 100 и 1000 м).</w:t>
      </w:r>
    </w:p>
    <w:p w:rsidR="0050427F"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Второй этап отбора можно произвести после 8-10 месяцев занятий боксом, когда боксер уже прошел первый этап школьного обучения и тренировки. Это, примерно, совпадает с выполнением III юношеского разряда по боксу. Можно понаблюдать за боксером и дать оценку проявлению психических качеств трудолюбия, способности к соблюдению режима и выполнению индивидуальных заданий, решительности, дисциплинированности и др. Также следует проследить за ростом и проявлением специализированных физических качеств, особое внимание, обратив на способности боксера к восприятию технико-тактических действий, овладению ими и стабильному выполнению на этом этапе наиболее ярко выражены соотношения в развитии технико-тактических навыков, физических возможностей и психологических качеств, выявляются индивидуальные особенности боксера (манера ведения боя). Нормативами по физической и технико-тактической подготовке могут служить указанные для новичков в программе школы требования. Волевые качества определяются главным образом во время условных и вольных боев и соревнований.</w:t>
      </w:r>
    </w:p>
    <w:p w:rsidR="0050427F"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 третьем этапе отбор производится среди боксеров, овладевших основами технико-тактических навыков, имеющих практик соревнований, ощутивших радость побед и горечь поражений, нашедших свой стиль и манеру ведения боя, умеющих дать оценку своим боевым действиям. Требования к спортивной деятельности на этом этапе значительно увеличены. Еще нельзя сделать уверенного прогноза на </w:t>
      </w:r>
      <w:hyperlink r:id="rId74" w:history="1">
        <w:r w:rsidRPr="00644C7A">
          <w:rPr>
            <w:rFonts w:ascii="Times New Roman" w:eastAsia="Times New Roman" w:hAnsi="Times New Roman" w:cs="Times New Roman"/>
            <w:sz w:val="24"/>
            <w:szCs w:val="24"/>
          </w:rPr>
          <w:t>высокие спортивные результаты</w:t>
        </w:r>
      </w:hyperlink>
      <w:r w:rsidRPr="00644C7A">
        <w:rPr>
          <w:rFonts w:ascii="Times New Roman" w:eastAsia="Times New Roman" w:hAnsi="Times New Roman" w:cs="Times New Roman"/>
          <w:sz w:val="24"/>
          <w:szCs w:val="24"/>
        </w:rPr>
        <w:t xml:space="preserve">, но ориентиры к такому выводу могут быть. Если боксер больше проигрывает, чем выигрывает поединки, ему, естественно, следует оставить занятия боксом, так </w:t>
      </w:r>
      <w:proofErr w:type="gramStart"/>
      <w:r w:rsidRPr="00644C7A">
        <w:rPr>
          <w:rFonts w:ascii="Times New Roman" w:eastAsia="Times New Roman" w:hAnsi="Times New Roman" w:cs="Times New Roman"/>
          <w:sz w:val="24"/>
          <w:szCs w:val="24"/>
        </w:rPr>
        <w:t>же</w:t>
      </w:r>
      <w:proofErr w:type="gramEnd"/>
      <w:r w:rsidRPr="00644C7A">
        <w:rPr>
          <w:rFonts w:ascii="Times New Roman" w:eastAsia="Times New Roman" w:hAnsi="Times New Roman" w:cs="Times New Roman"/>
          <w:sz w:val="24"/>
          <w:szCs w:val="24"/>
        </w:rPr>
        <w:t xml:space="preserve"> как и тогда, когда он слабо ликвидирует проблемы в защитных действиях, пропускает удары. На этом этапе следует наблюдать за уровнем и развитием психических качеств, таких как уверенность, решительность, стойкость, самообладание и инициативность. Все эти качества проявляются в условных боях с разными по мастерству противниками и видны опытному тренеру. Например, решительность проявится в активных действиях против боксера с именем, имеющего много побед, стойкость — в разумных активных действиях после полученного сильного удара или ведении активного боя при значительной усталости и т. д. Боксер должен уметь сам регулировать и </w:t>
      </w:r>
      <w:proofErr w:type="spellStart"/>
      <w:r w:rsidRPr="00644C7A">
        <w:rPr>
          <w:rFonts w:ascii="Times New Roman" w:eastAsia="Times New Roman" w:hAnsi="Times New Roman" w:cs="Times New Roman"/>
          <w:sz w:val="24"/>
          <w:szCs w:val="24"/>
        </w:rPr>
        <w:t>взаимосочетать</w:t>
      </w:r>
      <w:proofErr w:type="spellEnd"/>
      <w:r w:rsidRPr="00644C7A">
        <w:rPr>
          <w:rFonts w:ascii="Times New Roman" w:eastAsia="Times New Roman" w:hAnsi="Times New Roman" w:cs="Times New Roman"/>
          <w:sz w:val="24"/>
          <w:szCs w:val="24"/>
        </w:rPr>
        <w:t xml:space="preserve"> развитие всех компонентов мастерства, знать свои сильные и слабые стороны.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И, наконец, на четвертом этапе определяют способности боксера быть ведущим в составе сборной команды Российской Федерации. Это боксеры высокого класса, претендующие на призовые места в соревнованиях российского и международного масштаба. Их мастерство и возможности оценивает тренерский совет. Требования к боксерам олимпийского резерва настолько высоки, что им отвечают только спортсмены с исключительными двигательными возможностями и специфическими высокими чертами характера.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Первое требование к боксерам-олимпийцам — высокий спортивный результат, показанный в соревнованиях, который обусловливается спортивной подготовленностью спортсмена и его характером — волевыми качествами.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Второе требование — стабильность спортивных результатов, которая определяется спецификой становления спортивной формы в условиях </w:t>
      </w:r>
      <w:proofErr w:type="spellStart"/>
      <w:r w:rsidRPr="00644C7A">
        <w:rPr>
          <w:rFonts w:ascii="Times New Roman" w:eastAsia="Times New Roman" w:hAnsi="Times New Roman" w:cs="Times New Roman"/>
          <w:sz w:val="24"/>
          <w:szCs w:val="24"/>
        </w:rPr>
        <w:t>микропериодов</w:t>
      </w:r>
      <w:proofErr w:type="spellEnd"/>
      <w:r w:rsidRPr="00644C7A">
        <w:rPr>
          <w:rFonts w:ascii="Times New Roman" w:eastAsia="Times New Roman" w:hAnsi="Times New Roman" w:cs="Times New Roman"/>
          <w:sz w:val="24"/>
          <w:szCs w:val="24"/>
        </w:rPr>
        <w:t xml:space="preserve"> тренировки, функциональной избыточной стабильностью, надежной спортивной техникой и </w:t>
      </w:r>
      <w:proofErr w:type="gramStart"/>
      <w:r w:rsidRPr="00644C7A">
        <w:rPr>
          <w:rFonts w:ascii="Times New Roman" w:eastAsia="Times New Roman" w:hAnsi="Times New Roman" w:cs="Times New Roman"/>
          <w:sz w:val="24"/>
          <w:szCs w:val="24"/>
        </w:rPr>
        <w:t>тактикой</w:t>
      </w:r>
      <w:proofErr w:type="gramEnd"/>
      <w:r w:rsidRPr="00644C7A">
        <w:rPr>
          <w:rFonts w:ascii="Times New Roman" w:eastAsia="Times New Roman" w:hAnsi="Times New Roman" w:cs="Times New Roman"/>
          <w:sz w:val="24"/>
          <w:szCs w:val="24"/>
        </w:rPr>
        <w:t xml:space="preserve"> и психологическими особенностями.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Третье требование — перспективность спортсмена, которая определяется возрастом, спортивным стажем, количеством побед и поражений, физической и психологической устойчивостью во время турниров. При отборе следует также учитывать, как протекали бои спортсменов, с каким напряжением (с нокдаунами или нокаутами), какой продолжительности и т. д. От всего этого зависит дальнейшее построение планирования подготовки боксера, </w:t>
      </w:r>
      <w:proofErr w:type="gramStart"/>
      <w:r w:rsidRPr="00644C7A">
        <w:rPr>
          <w:rFonts w:ascii="Times New Roman" w:eastAsia="Times New Roman" w:hAnsi="Times New Roman" w:cs="Times New Roman"/>
          <w:sz w:val="24"/>
          <w:szCs w:val="24"/>
        </w:rPr>
        <w:t>а следовательно</w:t>
      </w:r>
      <w:proofErr w:type="gramEnd"/>
      <w:r w:rsidRPr="00644C7A">
        <w:rPr>
          <w:rFonts w:ascii="Times New Roman" w:eastAsia="Times New Roman" w:hAnsi="Times New Roman" w:cs="Times New Roman"/>
          <w:sz w:val="24"/>
          <w:szCs w:val="24"/>
        </w:rPr>
        <w:t>, его участие в спортивных мероприятиях. Поэтапный отбор в боксе (определение способностей, прогнозирование спортивных результатов) имеет большое значение во всей системе подготовки боксеров — от новичка до боксера высокого класса.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Основной показатель работы отделения бокса – выполнение программных требований по уровню подготовленности учащихся, выраженной в количественных показателях </w:t>
      </w:r>
      <w:hyperlink r:id="rId75" w:history="1">
        <w:r w:rsidRPr="00644C7A">
          <w:rPr>
            <w:rFonts w:ascii="Times New Roman" w:eastAsia="Times New Roman" w:hAnsi="Times New Roman" w:cs="Times New Roman"/>
            <w:sz w:val="24"/>
            <w:szCs w:val="24"/>
          </w:rPr>
          <w:t>физического развития</w:t>
        </w:r>
      </w:hyperlink>
      <w:r w:rsidRPr="00644C7A">
        <w:rPr>
          <w:rFonts w:ascii="Times New Roman" w:eastAsia="Times New Roman" w:hAnsi="Times New Roman" w:cs="Times New Roman"/>
          <w:sz w:val="24"/>
          <w:szCs w:val="24"/>
        </w:rPr>
        <w:t>, физической, технической и тактической подготовленности, результаты участия в соревнованиях. Выполнение нормативных требований – основное условие пребывания занимающихся в спортивной школе.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Перевод учащихся на следующий год обучения, согласно этапам многолетней подготовки, производится на основании контрольно-переводных нормативов.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Содержание контрольно-переводных нормативов включает в себя: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1. определение уровня общей физической подготовленности.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2. определение специальной физической подготовленности.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3. определение технической подготовленности.</w:t>
      </w:r>
    </w:p>
    <w:p w:rsidR="0050427F"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Для перевода в группу следующего года обучения учащиеся должны пройти контрольно-переводные нормативы по ОФП, СФП. Кроме того, для зачисления в УТГ свыше 2-х лет и группы СС и ВСМ выполнить разрядные нормативы на квалификационных соревнованиях. Разрядные требования выполняются на квалификационных соревнованиях. Результаты соревнований фиксируются в протоколах соревнований и в классификационной книжке и являются основанием для учета спортивных результатов. Досрочный перевод учащихся на следующий этап подготовки производится решением тренерского совета с учетом стажа занятий и выполнения учащимися переводных нормативов по ОФП, СФП и разрядных требований в соответствии с модельной характеристикой для данного этапа. Контрольно-переводные нормативы сдаются в конце года.</w:t>
      </w:r>
    </w:p>
    <w:p w:rsidR="0050427F"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Методика контроля уже на спортивно-оздоровительном этапе тренировки включает использование комплекса методов: педагогических, медико-биологических и пр. Комплекс методик позволит определить: состояние здоровья юного спортсмена; показатели телосложения; степень тренированности; уровень подготовленности; величину выполненной тренировочной нагрузки. На основе полученной информации тренер должен вносить соответствующие коррективы в тренировочный процесс.</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Этап начальной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xml:space="preserve">Контроль на этапе НП используется для оценки степени достижения цели и решения поставленных задач. Он должен быть комплексным, проводиться регулярно и своевременно, основываться на объективных и количественных критериях. Контроль эффективности технической подготовки осуществляется тренером. Контроль за эффективностью физической подготовки проверяется с помощью специальных контрольно-переводных нормативов по годам обучения, которые представлены тестами, характеризующими уровень развития физических качеств. При планировании контрольных испытаний по физической и специальной физической подготовке рекомендуется следующий порядок: в первый день - испытания на скорость, во второй </w:t>
      </w:r>
      <w:r w:rsidRPr="00644C7A">
        <w:rPr>
          <w:rFonts w:ascii="Times New Roman" w:eastAsia="Times New Roman" w:hAnsi="Times New Roman" w:cs="Times New Roman"/>
          <w:sz w:val="24"/>
          <w:szCs w:val="24"/>
        </w:rPr>
        <w:lastRenderedPageBreak/>
        <w:t>- на силу и выносливость. Особое внимание уделяют соблюдению одинаковых условий в контроле. Имеются в виду время дня, приема пищи, предшествующая нагрузка, погода, разминка и т.д. Контрольные испытания лучше всего проводить в торжественной соревновательной обстановке.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Тренировочный этап. Как и на всех этапах подготовки, контроль должен быть комплексным. Система контроля на тренировочном этапе должна быть тесно связана с системой планирования процесса подготовки юных спортсменов. Она включает основные виды контроля: текущий, этапный и в условиях соревнований.</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процессе тренировок рекомендуются следующие формы контроля: самоконтроль юных спортсменов за частотой пульса в покое, качество сна, аппетит, вес тела, общее самочувствие. Педагогический контроль применяется для текущего, этапного и соревновательного контроля. Определяется эффективность технической, физической, тактической и интегральной подготовленности юных боксеров. Проводятся педагогические наблюдения, контрольно-педагогические испытания, на основе контрольно-переводных нормативов и обязательных программ.</w:t>
      </w:r>
    </w:p>
    <w:p w:rsidR="0050427F"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Этап совершенствования спортивного мастерства и высшего спортивного мастерства. С ростом спортивного мастерства увеличивается и значимость организации системы комплексного контроля за уровнем подготовленности боксеров и их адаптации к тренировочным и соревновательным нагрузкам. Комплексный контроль реализуется в ходе тестирования или процедуры измерения результатов в тесте.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подготовке квалифицированных спортсменов выделяется три формы контроля: оперативный, текущий и этапный. Оперативный контроль используется непосредственно в тренировочном занятии и направлен на оценку реакций на тренировочные или соревновательные нагрузки, качество выполнения технических </w:t>
      </w:r>
      <w:hyperlink r:id="rId76" w:history="1">
        <w:r w:rsidRPr="00644C7A">
          <w:rPr>
            <w:rFonts w:ascii="Times New Roman" w:eastAsia="Times New Roman" w:hAnsi="Times New Roman" w:cs="Times New Roman"/>
            <w:sz w:val="24"/>
            <w:szCs w:val="24"/>
          </w:rPr>
          <w:t>действий и их комбинаций</w:t>
        </w:r>
      </w:hyperlink>
      <w:r w:rsidRPr="00644C7A">
        <w:rPr>
          <w:rFonts w:ascii="Times New Roman" w:eastAsia="Times New Roman" w:hAnsi="Times New Roman" w:cs="Times New Roman"/>
          <w:sz w:val="24"/>
          <w:szCs w:val="24"/>
        </w:rPr>
        <w:t>, настрой и поведение спортсмена в различных условиях тренировочной и соревновательной деятельности.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Текущий контроль направлен на изучение следовых явлений после выполнения нагрузок различной направленности, усвоения или совершенствования технико-тактических навыков в ходе тренировочных или соревновательных микроциклов.</w:t>
      </w:r>
    </w:p>
    <w:p w:rsidR="0050427F"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Этапный контроль связан с продолжительными циклами тренировки - периодами, этапами макроцикла и направлен на комплексное определение итогов конкретного этапа, выраженных результатами соревнований и показателями тестов, отражающих общий уровень различных сторон подготовленности спортсмена.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Прогнозируемый результат по общей физической подготовке:</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В течение года в соответствии с планом годичного цикла сдавать контрольные нормативы, соответствующие возрасту и году обучения (контрольные нормативы представлены в нормативной части программы).</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По специальной физической подготовке: Выполнение на оценку специальных упражнений боксера и сдача контрольных нормативов в соответствии с требованиями года обучения.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По технико-тактической подготовке: Знать и уметь выполнять основные элементы техники и тактики в соответствии с программным материалом. Выполнить на оценку прием, защиту, контрприем, комбинации технических действий в соответствии с программным материалом каждого года обучения. Уметь проводить учебный и соревновательный бой с выполнением заданий и установок тренера.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По психологической подготовке: Соблюдение режима дня. Ведение дневника самоконтроля. Выполнение упражнений различной трудности, требующих проявления волевых качеств.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По теоретической подготовке: Знать и уметь применять на практике программный материал, соответствующий году обучения.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Результатом реализации программы является:</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На этапе начальной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формирование устойчивого интереса к занятиям спортом;</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формирование широкого круга двигательных умений и навыков;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освоение основ техники по виду спорта бокс;</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всестороннее гармоничное развитие физических качеств;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lastRenderedPageBreak/>
        <w:t>- укрепление здоровья спортсменов;</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отбор перспективных юных спортсменов для дальнейших занятий по виду спорта бокс. На тренировочном этапе (этапе спортивной специализации):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повышение уровня общей и специальной физической, технической, тактической и психологической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приобретение опыта и достижение стабильности выступления на официальных спортивных соревнованиях по виду спорта бокс;</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формирование спортивной мотивации;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укрепление здоровья спортсменов. На этапе совершенствования спортивного мастерства: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повышение функциональных возможностей организма спортсменов; - совершенствование общих и специальных физических качеств, технической, тактической и психологической подготовки;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стабильность демонстрации высоких спортивных результатов на региональных и всероссийских официальных спортивных соревнованиях; - поддержание высокого уровня спортивной мотивации;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сохранение здоровья спортсменов. На этапе высшего спортивного мастерства:</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достижение результатов уровня спортивных сборных команд Российской Федерации;</w:t>
      </w:r>
    </w:p>
    <w:p w:rsidR="00924AEC" w:rsidRPr="00644C7A" w:rsidRDefault="00924AEC" w:rsidP="00B4297F">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 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50427F" w:rsidRPr="00644C7A" w:rsidRDefault="00A1374E" w:rsidP="0050427F">
      <w:pPr>
        <w:spacing w:after="0" w:line="240" w:lineRule="auto"/>
        <w:jc w:val="center"/>
        <w:rPr>
          <w:rFonts w:ascii="Times New Roman" w:eastAsia="Times New Roman" w:hAnsi="Times New Roman" w:cs="Times New Roman"/>
          <w:sz w:val="24"/>
          <w:szCs w:val="24"/>
        </w:rPr>
      </w:pPr>
      <w:hyperlink r:id="rId77" w:history="1">
        <w:r w:rsidR="0050427F" w:rsidRPr="00644C7A">
          <w:rPr>
            <w:rFonts w:ascii="Times New Roman" w:eastAsia="Times New Roman" w:hAnsi="Times New Roman" w:cs="Times New Roman"/>
            <w:b/>
            <w:bCs/>
            <w:sz w:val="24"/>
            <w:szCs w:val="24"/>
          </w:rPr>
          <w:t>Нормативы</w:t>
        </w:r>
      </w:hyperlink>
      <w:r w:rsidR="0050427F" w:rsidRPr="00644C7A">
        <w:rPr>
          <w:rFonts w:ascii="Times New Roman" w:eastAsia="Times New Roman" w:hAnsi="Times New Roman" w:cs="Times New Roman"/>
          <w:b/>
          <w:bCs/>
          <w:sz w:val="24"/>
          <w:szCs w:val="24"/>
        </w:rPr>
        <w:br/>
        <w:t>общей физической и специальной физической подготовки для зачисления в группы на </w:t>
      </w:r>
      <w:hyperlink r:id="rId78" w:history="1">
        <w:r w:rsidR="0050427F" w:rsidRPr="00644C7A">
          <w:rPr>
            <w:rFonts w:ascii="Times New Roman" w:eastAsia="Times New Roman" w:hAnsi="Times New Roman" w:cs="Times New Roman"/>
            <w:b/>
            <w:bCs/>
            <w:sz w:val="24"/>
            <w:szCs w:val="24"/>
          </w:rPr>
          <w:t>этапе начальной подготовки</w:t>
        </w:r>
      </w:hyperlink>
    </w:p>
    <w:p w:rsidR="0050427F" w:rsidRPr="00644C7A" w:rsidRDefault="0050427F" w:rsidP="0050427F">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приложение № 5 к </w:t>
      </w:r>
      <w:r w:rsidRPr="00644C7A">
        <w:rPr>
          <w:rFonts w:ascii="Times New Roman" w:eastAsia="Times New Roman" w:hAnsi="Times New Roman" w:cs="Times New Roman"/>
          <w:b/>
          <w:bCs/>
          <w:sz w:val="24"/>
          <w:szCs w:val="24"/>
        </w:rPr>
        <w:t>федеральному стандарту</w:t>
      </w:r>
      <w:r w:rsidRPr="00644C7A">
        <w:rPr>
          <w:rFonts w:ascii="Times New Roman" w:eastAsia="Times New Roman" w:hAnsi="Times New Roman" w:cs="Times New Roman"/>
          <w:sz w:val="24"/>
          <w:szCs w:val="24"/>
        </w:rPr>
        <w:t xml:space="preserve"> </w:t>
      </w:r>
    </w:p>
    <w:p w:rsidR="0050427F" w:rsidRPr="00644C7A" w:rsidRDefault="0050427F" w:rsidP="0050427F">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Таблица 19</w:t>
      </w:r>
    </w:p>
    <w:tbl>
      <w:tblPr>
        <w:tblStyle w:val="ab"/>
        <w:tblW w:w="0" w:type="auto"/>
        <w:tblLook w:val="04A0" w:firstRow="1" w:lastRow="0" w:firstColumn="1" w:lastColumn="0" w:noHBand="0" w:noVBand="1"/>
      </w:tblPr>
      <w:tblGrid>
        <w:gridCol w:w="4785"/>
        <w:gridCol w:w="4786"/>
      </w:tblGrid>
      <w:tr w:rsidR="00B60C49" w:rsidTr="002F2FFF">
        <w:tc>
          <w:tcPr>
            <w:tcW w:w="4785" w:type="dxa"/>
            <w:vMerge w:val="restart"/>
          </w:tcPr>
          <w:p w:rsidR="00B60C49" w:rsidRPr="00FD0603" w:rsidRDefault="00B60C49" w:rsidP="002F2FFF">
            <w:pPr>
              <w:rPr>
                <w:rFonts w:ascii="Times New Roman" w:hAnsi="Times New Roman" w:cs="Times New Roman"/>
                <w:sz w:val="24"/>
                <w:szCs w:val="24"/>
              </w:rPr>
            </w:pPr>
            <w:r>
              <w:rPr>
                <w:rFonts w:ascii="Times New Roman" w:hAnsi="Times New Roman" w:cs="Times New Roman"/>
                <w:sz w:val="24"/>
                <w:szCs w:val="24"/>
              </w:rPr>
              <w:t xml:space="preserve">Скоростные качества </w:t>
            </w:r>
          </w:p>
        </w:tc>
        <w:tc>
          <w:tcPr>
            <w:tcW w:w="4786" w:type="dxa"/>
          </w:tcPr>
          <w:p w:rsidR="00B60C49" w:rsidRDefault="00B60C49" w:rsidP="002F2FFF">
            <w:pPr>
              <w:rPr>
                <w:rFonts w:ascii="Times New Roman" w:hAnsi="Times New Roman" w:cs="Times New Roman"/>
                <w:sz w:val="24"/>
                <w:szCs w:val="24"/>
              </w:rPr>
            </w:pPr>
            <w:r>
              <w:rPr>
                <w:rFonts w:ascii="Times New Roman" w:hAnsi="Times New Roman" w:cs="Times New Roman"/>
                <w:sz w:val="24"/>
                <w:szCs w:val="24"/>
              </w:rPr>
              <w:t>Бег на 30 м (не более 5, 4 с)</w:t>
            </w:r>
          </w:p>
        </w:tc>
      </w:tr>
      <w:tr w:rsidR="00B60C49" w:rsidTr="002F2FFF">
        <w:tc>
          <w:tcPr>
            <w:tcW w:w="4785" w:type="dxa"/>
            <w:vMerge/>
          </w:tcPr>
          <w:p w:rsidR="00B60C49" w:rsidRDefault="00B60C49" w:rsidP="002F2FFF">
            <w:pPr>
              <w:rPr>
                <w:rFonts w:ascii="Times New Roman" w:hAnsi="Times New Roman" w:cs="Times New Roman"/>
                <w:sz w:val="24"/>
                <w:szCs w:val="24"/>
              </w:rPr>
            </w:pPr>
          </w:p>
        </w:tc>
        <w:tc>
          <w:tcPr>
            <w:tcW w:w="4786" w:type="dxa"/>
          </w:tcPr>
          <w:p w:rsidR="00B60C49" w:rsidRDefault="00B60C49" w:rsidP="002F2FFF">
            <w:pPr>
              <w:rPr>
                <w:rFonts w:ascii="Times New Roman" w:hAnsi="Times New Roman" w:cs="Times New Roman"/>
                <w:sz w:val="24"/>
                <w:szCs w:val="24"/>
              </w:rPr>
            </w:pPr>
            <w:r>
              <w:rPr>
                <w:rFonts w:ascii="Times New Roman" w:hAnsi="Times New Roman" w:cs="Times New Roman"/>
                <w:sz w:val="24"/>
                <w:szCs w:val="24"/>
              </w:rPr>
              <w:t>Бег 100 м (не более 16 с)</w:t>
            </w:r>
          </w:p>
        </w:tc>
      </w:tr>
      <w:tr w:rsidR="00B60C49" w:rsidTr="002F2FFF">
        <w:tc>
          <w:tcPr>
            <w:tcW w:w="4785" w:type="dxa"/>
          </w:tcPr>
          <w:p w:rsidR="00B60C49" w:rsidRDefault="00B60C49" w:rsidP="002F2FFF">
            <w:pPr>
              <w:rPr>
                <w:rFonts w:ascii="Times New Roman" w:hAnsi="Times New Roman" w:cs="Times New Roman"/>
                <w:sz w:val="24"/>
                <w:szCs w:val="24"/>
              </w:rPr>
            </w:pPr>
            <w:r>
              <w:rPr>
                <w:rFonts w:ascii="Times New Roman" w:hAnsi="Times New Roman" w:cs="Times New Roman"/>
                <w:sz w:val="24"/>
                <w:szCs w:val="24"/>
              </w:rPr>
              <w:t xml:space="preserve">Выносливость </w:t>
            </w:r>
          </w:p>
        </w:tc>
        <w:tc>
          <w:tcPr>
            <w:tcW w:w="4786" w:type="dxa"/>
          </w:tcPr>
          <w:p w:rsidR="00B60C49" w:rsidRDefault="00B60C49" w:rsidP="002F2FFF">
            <w:pPr>
              <w:rPr>
                <w:rFonts w:ascii="Times New Roman" w:hAnsi="Times New Roman" w:cs="Times New Roman"/>
                <w:sz w:val="24"/>
                <w:szCs w:val="24"/>
              </w:rPr>
            </w:pPr>
            <w:r>
              <w:rPr>
                <w:rFonts w:ascii="Times New Roman" w:hAnsi="Times New Roman" w:cs="Times New Roman"/>
                <w:sz w:val="24"/>
                <w:szCs w:val="24"/>
              </w:rPr>
              <w:t>Бег 3000 м (не более 15 мин)</w:t>
            </w:r>
          </w:p>
        </w:tc>
      </w:tr>
      <w:tr w:rsidR="00B60C49" w:rsidTr="002F2FFF">
        <w:tc>
          <w:tcPr>
            <w:tcW w:w="4785" w:type="dxa"/>
            <w:vMerge w:val="restart"/>
          </w:tcPr>
          <w:p w:rsidR="00B60C49" w:rsidRDefault="00B60C49" w:rsidP="002F2FFF">
            <w:pPr>
              <w:rPr>
                <w:rFonts w:ascii="Times New Roman" w:hAnsi="Times New Roman" w:cs="Times New Roman"/>
                <w:sz w:val="24"/>
                <w:szCs w:val="24"/>
              </w:rPr>
            </w:pPr>
          </w:p>
          <w:p w:rsidR="00B60C49" w:rsidRDefault="00B60C49" w:rsidP="002F2FFF">
            <w:pPr>
              <w:rPr>
                <w:rFonts w:ascii="Times New Roman" w:hAnsi="Times New Roman" w:cs="Times New Roman"/>
                <w:sz w:val="24"/>
                <w:szCs w:val="24"/>
              </w:rPr>
            </w:pPr>
          </w:p>
          <w:p w:rsidR="00B60C49" w:rsidRDefault="00B60C49" w:rsidP="002F2FFF">
            <w:pPr>
              <w:rPr>
                <w:rFonts w:ascii="Times New Roman" w:hAnsi="Times New Roman" w:cs="Times New Roman"/>
                <w:sz w:val="24"/>
                <w:szCs w:val="24"/>
              </w:rPr>
            </w:pPr>
            <w:r>
              <w:rPr>
                <w:rFonts w:ascii="Times New Roman" w:hAnsi="Times New Roman" w:cs="Times New Roman"/>
                <w:sz w:val="24"/>
                <w:szCs w:val="24"/>
              </w:rPr>
              <w:t xml:space="preserve">Силовые качества </w:t>
            </w:r>
          </w:p>
        </w:tc>
        <w:tc>
          <w:tcPr>
            <w:tcW w:w="4786" w:type="dxa"/>
          </w:tcPr>
          <w:p w:rsidR="00B60C49" w:rsidRDefault="00B60C49" w:rsidP="002F2FFF">
            <w:pPr>
              <w:rPr>
                <w:rFonts w:ascii="Times New Roman" w:hAnsi="Times New Roman" w:cs="Times New Roman"/>
                <w:sz w:val="24"/>
                <w:szCs w:val="24"/>
              </w:rPr>
            </w:pPr>
            <w:r>
              <w:rPr>
                <w:rFonts w:ascii="Times New Roman" w:hAnsi="Times New Roman" w:cs="Times New Roman"/>
                <w:sz w:val="24"/>
                <w:szCs w:val="24"/>
              </w:rPr>
              <w:t>Подтягивание из виса на перекладине (не менее 6 раз)</w:t>
            </w:r>
          </w:p>
        </w:tc>
      </w:tr>
      <w:tr w:rsidR="00B60C49" w:rsidTr="002F2FFF">
        <w:tc>
          <w:tcPr>
            <w:tcW w:w="4785" w:type="dxa"/>
            <w:vMerge/>
          </w:tcPr>
          <w:p w:rsidR="00B60C49" w:rsidRDefault="00B60C49" w:rsidP="002F2FFF">
            <w:pPr>
              <w:rPr>
                <w:rFonts w:ascii="Times New Roman" w:hAnsi="Times New Roman" w:cs="Times New Roman"/>
                <w:sz w:val="24"/>
                <w:szCs w:val="24"/>
              </w:rPr>
            </w:pPr>
          </w:p>
        </w:tc>
        <w:tc>
          <w:tcPr>
            <w:tcW w:w="4786" w:type="dxa"/>
          </w:tcPr>
          <w:p w:rsidR="00B60C49" w:rsidRDefault="00B60C49" w:rsidP="002F2FFF">
            <w:pPr>
              <w:rPr>
                <w:rFonts w:ascii="Times New Roman" w:hAnsi="Times New Roman" w:cs="Times New Roman"/>
                <w:sz w:val="24"/>
                <w:szCs w:val="24"/>
              </w:rPr>
            </w:pPr>
            <w:r>
              <w:rPr>
                <w:rFonts w:ascii="Times New Roman" w:hAnsi="Times New Roman" w:cs="Times New Roman"/>
                <w:sz w:val="24"/>
                <w:szCs w:val="24"/>
              </w:rPr>
              <w:t>Подъем ног к перекладине (не менее 6 раз)</w:t>
            </w:r>
          </w:p>
        </w:tc>
      </w:tr>
      <w:tr w:rsidR="00B60C49" w:rsidTr="002F2FFF">
        <w:tc>
          <w:tcPr>
            <w:tcW w:w="4785" w:type="dxa"/>
            <w:vMerge/>
          </w:tcPr>
          <w:p w:rsidR="00B60C49" w:rsidRDefault="00B60C49" w:rsidP="002F2FFF">
            <w:pPr>
              <w:rPr>
                <w:rFonts w:ascii="Times New Roman" w:hAnsi="Times New Roman" w:cs="Times New Roman"/>
                <w:sz w:val="24"/>
                <w:szCs w:val="24"/>
              </w:rPr>
            </w:pPr>
          </w:p>
        </w:tc>
        <w:tc>
          <w:tcPr>
            <w:tcW w:w="4786" w:type="dxa"/>
          </w:tcPr>
          <w:p w:rsidR="00B60C49" w:rsidRDefault="00B60C49" w:rsidP="002F2FFF">
            <w:pPr>
              <w:rPr>
                <w:rFonts w:ascii="Times New Roman" w:hAnsi="Times New Roman" w:cs="Times New Roman"/>
                <w:sz w:val="24"/>
                <w:szCs w:val="24"/>
              </w:rPr>
            </w:pPr>
            <w:r>
              <w:rPr>
                <w:rFonts w:ascii="Times New Roman" w:hAnsi="Times New Roman" w:cs="Times New Roman"/>
                <w:sz w:val="24"/>
                <w:szCs w:val="24"/>
              </w:rPr>
              <w:t>Жим штанги лежа (весом не менее веса собственного тела)</w:t>
            </w:r>
          </w:p>
        </w:tc>
      </w:tr>
      <w:tr w:rsidR="00B60C49" w:rsidTr="002F2FFF">
        <w:tc>
          <w:tcPr>
            <w:tcW w:w="4785" w:type="dxa"/>
          </w:tcPr>
          <w:p w:rsidR="00B60C49" w:rsidRDefault="00B60C49" w:rsidP="002F2FFF">
            <w:pPr>
              <w:rPr>
                <w:rFonts w:ascii="Times New Roman" w:hAnsi="Times New Roman" w:cs="Times New Roman"/>
                <w:sz w:val="24"/>
                <w:szCs w:val="24"/>
              </w:rPr>
            </w:pPr>
            <w:r>
              <w:rPr>
                <w:rFonts w:ascii="Times New Roman" w:hAnsi="Times New Roman" w:cs="Times New Roman"/>
                <w:sz w:val="24"/>
                <w:szCs w:val="24"/>
              </w:rPr>
              <w:t xml:space="preserve">Силовая выносливость </w:t>
            </w:r>
          </w:p>
        </w:tc>
        <w:tc>
          <w:tcPr>
            <w:tcW w:w="4786" w:type="dxa"/>
          </w:tcPr>
          <w:p w:rsidR="00B60C49" w:rsidRDefault="00B60C49" w:rsidP="002F2FFF">
            <w:pPr>
              <w:rPr>
                <w:rFonts w:ascii="Times New Roman" w:hAnsi="Times New Roman" w:cs="Times New Roman"/>
                <w:sz w:val="24"/>
                <w:szCs w:val="24"/>
              </w:rPr>
            </w:pPr>
            <w:r>
              <w:rPr>
                <w:rFonts w:ascii="Times New Roman" w:hAnsi="Times New Roman" w:cs="Times New Roman"/>
                <w:sz w:val="24"/>
                <w:szCs w:val="24"/>
              </w:rPr>
              <w:t>Сгибание и разгибание рук в упоре лежа на полу (не менее 35 раз)</w:t>
            </w:r>
          </w:p>
        </w:tc>
      </w:tr>
      <w:tr w:rsidR="00B60C49" w:rsidTr="002F2FFF">
        <w:tc>
          <w:tcPr>
            <w:tcW w:w="4785" w:type="dxa"/>
            <w:vMerge w:val="restart"/>
          </w:tcPr>
          <w:p w:rsidR="00B60C49" w:rsidRDefault="00B60C49" w:rsidP="002F2FFF">
            <w:pPr>
              <w:rPr>
                <w:rFonts w:ascii="Times New Roman" w:hAnsi="Times New Roman" w:cs="Times New Roman"/>
                <w:sz w:val="24"/>
                <w:szCs w:val="24"/>
              </w:rPr>
            </w:pPr>
          </w:p>
          <w:p w:rsidR="00B60C49" w:rsidRDefault="00B60C49" w:rsidP="002F2FFF">
            <w:pPr>
              <w:rPr>
                <w:rFonts w:ascii="Times New Roman" w:hAnsi="Times New Roman" w:cs="Times New Roman"/>
                <w:sz w:val="24"/>
                <w:szCs w:val="24"/>
              </w:rPr>
            </w:pPr>
            <w:r>
              <w:rPr>
                <w:rFonts w:ascii="Times New Roman" w:hAnsi="Times New Roman" w:cs="Times New Roman"/>
                <w:sz w:val="24"/>
                <w:szCs w:val="24"/>
              </w:rPr>
              <w:t xml:space="preserve">Скоростно-силовые качества </w:t>
            </w:r>
          </w:p>
        </w:tc>
        <w:tc>
          <w:tcPr>
            <w:tcW w:w="4786" w:type="dxa"/>
          </w:tcPr>
          <w:p w:rsidR="00B60C49" w:rsidRDefault="00B60C49" w:rsidP="002F2FFF">
            <w:pPr>
              <w:rPr>
                <w:rFonts w:ascii="Times New Roman" w:hAnsi="Times New Roman" w:cs="Times New Roman"/>
                <w:sz w:val="24"/>
                <w:szCs w:val="24"/>
              </w:rPr>
            </w:pPr>
            <w:r>
              <w:rPr>
                <w:rFonts w:ascii="Times New Roman" w:hAnsi="Times New Roman" w:cs="Times New Roman"/>
                <w:sz w:val="24"/>
                <w:szCs w:val="24"/>
              </w:rPr>
              <w:t>Прыжок в длину с места (не менее 180 см)</w:t>
            </w:r>
          </w:p>
        </w:tc>
      </w:tr>
      <w:tr w:rsidR="00B60C49" w:rsidTr="002F2FFF">
        <w:tc>
          <w:tcPr>
            <w:tcW w:w="4785" w:type="dxa"/>
            <w:vMerge/>
          </w:tcPr>
          <w:p w:rsidR="00B60C49" w:rsidRDefault="00B60C49" w:rsidP="002F2FFF">
            <w:pPr>
              <w:rPr>
                <w:rFonts w:ascii="Times New Roman" w:hAnsi="Times New Roman" w:cs="Times New Roman"/>
                <w:sz w:val="24"/>
                <w:szCs w:val="24"/>
              </w:rPr>
            </w:pPr>
          </w:p>
        </w:tc>
        <w:tc>
          <w:tcPr>
            <w:tcW w:w="4786" w:type="dxa"/>
          </w:tcPr>
          <w:p w:rsidR="00B60C49" w:rsidRDefault="00B60C49" w:rsidP="002F2FFF">
            <w:pPr>
              <w:rPr>
                <w:rFonts w:ascii="Times New Roman" w:hAnsi="Times New Roman" w:cs="Times New Roman"/>
                <w:sz w:val="24"/>
                <w:szCs w:val="24"/>
              </w:rPr>
            </w:pPr>
            <w:r>
              <w:rPr>
                <w:rFonts w:ascii="Times New Roman" w:hAnsi="Times New Roman" w:cs="Times New Roman"/>
                <w:sz w:val="24"/>
                <w:szCs w:val="24"/>
              </w:rPr>
              <w:t>Толчок набивного мяча (</w:t>
            </w:r>
            <w:proofErr w:type="spellStart"/>
            <w:r>
              <w:rPr>
                <w:rFonts w:ascii="Times New Roman" w:hAnsi="Times New Roman" w:cs="Times New Roman"/>
                <w:sz w:val="24"/>
                <w:szCs w:val="24"/>
              </w:rPr>
              <w:t>медицинбола</w:t>
            </w:r>
            <w:proofErr w:type="spellEnd"/>
            <w:r>
              <w:rPr>
                <w:rFonts w:ascii="Times New Roman" w:hAnsi="Times New Roman" w:cs="Times New Roman"/>
                <w:sz w:val="24"/>
                <w:szCs w:val="24"/>
              </w:rPr>
              <w:t>)4 кг (сильнейшей рукой не менее 6 м, слабейшей рукой не менее 4 м)</w:t>
            </w:r>
          </w:p>
        </w:tc>
      </w:tr>
    </w:tbl>
    <w:p w:rsidR="0050427F" w:rsidRPr="00644C7A" w:rsidRDefault="0050427F" w:rsidP="00B4297F">
      <w:pPr>
        <w:spacing w:after="0" w:line="240" w:lineRule="auto"/>
        <w:jc w:val="both"/>
        <w:rPr>
          <w:rFonts w:ascii="Times New Roman" w:eastAsia="Times New Roman" w:hAnsi="Times New Roman" w:cs="Times New Roman"/>
          <w:sz w:val="24"/>
          <w:szCs w:val="24"/>
        </w:rPr>
      </w:pPr>
    </w:p>
    <w:p w:rsidR="0050427F" w:rsidRPr="00644C7A" w:rsidRDefault="0050427F" w:rsidP="0050427F">
      <w:p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Нормативы</w:t>
      </w:r>
      <w:r w:rsidRPr="00644C7A">
        <w:rPr>
          <w:rFonts w:ascii="Times New Roman" w:eastAsia="Times New Roman" w:hAnsi="Times New Roman" w:cs="Times New Roman"/>
          <w:b/>
          <w:bCs/>
          <w:sz w:val="24"/>
          <w:szCs w:val="24"/>
        </w:rPr>
        <w:br/>
        <w:t>общей физической и специальной физической подготовки для зачисления в группы на тренировочном этапе (этапе спортивной специализации)</w:t>
      </w:r>
    </w:p>
    <w:p w:rsidR="0050427F" w:rsidRPr="00644C7A" w:rsidRDefault="0050427F" w:rsidP="0050427F">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приложение № 6 к</w:t>
      </w:r>
      <w:r w:rsidRPr="00644C7A">
        <w:rPr>
          <w:rFonts w:ascii="Times New Roman" w:eastAsia="Times New Roman" w:hAnsi="Times New Roman" w:cs="Times New Roman"/>
          <w:b/>
          <w:bCs/>
          <w:sz w:val="24"/>
          <w:szCs w:val="24"/>
        </w:rPr>
        <w:t> федеральному стандарту</w:t>
      </w:r>
      <w:r w:rsidRPr="00644C7A">
        <w:rPr>
          <w:rFonts w:ascii="Times New Roman" w:eastAsia="Times New Roman" w:hAnsi="Times New Roman" w:cs="Times New Roman"/>
          <w:sz w:val="24"/>
          <w:szCs w:val="24"/>
        </w:rPr>
        <w:t xml:space="preserve"> </w:t>
      </w:r>
    </w:p>
    <w:p w:rsidR="0050427F" w:rsidRPr="00644C7A" w:rsidRDefault="0050427F" w:rsidP="0050427F">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Таблица 20</w:t>
      </w:r>
    </w:p>
    <w:tbl>
      <w:tblPr>
        <w:tblStyle w:val="ab"/>
        <w:tblW w:w="0" w:type="auto"/>
        <w:tblLook w:val="04A0" w:firstRow="1" w:lastRow="0" w:firstColumn="1" w:lastColumn="0" w:noHBand="0" w:noVBand="1"/>
      </w:tblPr>
      <w:tblGrid>
        <w:gridCol w:w="4785"/>
        <w:gridCol w:w="4786"/>
      </w:tblGrid>
      <w:tr w:rsidR="00FA5F6E" w:rsidTr="002F2FFF">
        <w:tc>
          <w:tcPr>
            <w:tcW w:w="4785" w:type="dxa"/>
            <w:vMerge w:val="restart"/>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 xml:space="preserve">Скоростные качества </w:t>
            </w: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Бег на 30 м (не более 5,1 с)</w:t>
            </w:r>
          </w:p>
        </w:tc>
      </w:tr>
      <w:tr w:rsidR="00FA5F6E" w:rsidTr="002F2FFF">
        <w:tc>
          <w:tcPr>
            <w:tcW w:w="4785" w:type="dxa"/>
            <w:vMerge/>
          </w:tcPr>
          <w:p w:rsidR="00FA5F6E" w:rsidRDefault="00FA5F6E" w:rsidP="002F2FFF">
            <w:pPr>
              <w:rPr>
                <w:rFonts w:ascii="Times New Roman" w:hAnsi="Times New Roman" w:cs="Times New Roman"/>
                <w:sz w:val="24"/>
                <w:szCs w:val="24"/>
              </w:rPr>
            </w:pP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Бег 100 м (не более 15,8 с)</w:t>
            </w:r>
          </w:p>
        </w:tc>
      </w:tr>
      <w:tr w:rsidR="00FA5F6E" w:rsidTr="002F2FFF">
        <w:tc>
          <w:tcPr>
            <w:tcW w:w="4785"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 xml:space="preserve">Выносливость </w:t>
            </w: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Бег 3000 м (не более 14 мин 40 с)</w:t>
            </w:r>
          </w:p>
        </w:tc>
      </w:tr>
      <w:tr w:rsidR="00FA5F6E" w:rsidTr="002F2FFF">
        <w:tc>
          <w:tcPr>
            <w:tcW w:w="4785" w:type="dxa"/>
            <w:vMerge w:val="restart"/>
          </w:tcPr>
          <w:p w:rsidR="00FA5F6E" w:rsidRDefault="00FA5F6E" w:rsidP="002F2FFF">
            <w:pPr>
              <w:rPr>
                <w:rFonts w:ascii="Times New Roman" w:hAnsi="Times New Roman" w:cs="Times New Roman"/>
                <w:sz w:val="24"/>
                <w:szCs w:val="24"/>
              </w:rPr>
            </w:pPr>
          </w:p>
          <w:p w:rsidR="00FA5F6E" w:rsidRDefault="00FA5F6E" w:rsidP="002F2FFF">
            <w:pPr>
              <w:rPr>
                <w:rFonts w:ascii="Times New Roman" w:hAnsi="Times New Roman" w:cs="Times New Roman"/>
                <w:sz w:val="24"/>
                <w:szCs w:val="24"/>
              </w:rPr>
            </w:pPr>
          </w:p>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 xml:space="preserve">Силовые качества </w:t>
            </w: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Подтягивание из виса на перекладине (не менее 8 раз)</w:t>
            </w:r>
          </w:p>
        </w:tc>
      </w:tr>
      <w:tr w:rsidR="00FA5F6E" w:rsidTr="002F2FFF">
        <w:tc>
          <w:tcPr>
            <w:tcW w:w="4785" w:type="dxa"/>
            <w:vMerge/>
          </w:tcPr>
          <w:p w:rsidR="00FA5F6E" w:rsidRDefault="00FA5F6E" w:rsidP="002F2FFF">
            <w:pPr>
              <w:rPr>
                <w:rFonts w:ascii="Times New Roman" w:hAnsi="Times New Roman" w:cs="Times New Roman"/>
                <w:sz w:val="24"/>
                <w:szCs w:val="24"/>
              </w:rPr>
            </w:pP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Подъем ног к перекладине (не менее 8 раз)</w:t>
            </w:r>
          </w:p>
        </w:tc>
      </w:tr>
      <w:tr w:rsidR="00FA5F6E" w:rsidTr="002F2FFF">
        <w:tc>
          <w:tcPr>
            <w:tcW w:w="4785" w:type="dxa"/>
            <w:vMerge/>
          </w:tcPr>
          <w:p w:rsidR="00FA5F6E" w:rsidRDefault="00FA5F6E" w:rsidP="002F2FFF">
            <w:pPr>
              <w:rPr>
                <w:rFonts w:ascii="Times New Roman" w:hAnsi="Times New Roman" w:cs="Times New Roman"/>
                <w:sz w:val="24"/>
                <w:szCs w:val="24"/>
              </w:rPr>
            </w:pP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Жим штанги лежа (весом не менее веса собственного веса)</w:t>
            </w:r>
          </w:p>
        </w:tc>
      </w:tr>
      <w:tr w:rsidR="00FA5F6E" w:rsidTr="002F2FFF">
        <w:tc>
          <w:tcPr>
            <w:tcW w:w="4785"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lastRenderedPageBreak/>
              <w:t xml:space="preserve">Силовая выносливость </w:t>
            </w: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Сгибание и разгибание рук в упоре лежа на полу (не менее 40 раз)</w:t>
            </w:r>
          </w:p>
        </w:tc>
      </w:tr>
      <w:tr w:rsidR="00FA5F6E" w:rsidTr="002F2FFF">
        <w:tc>
          <w:tcPr>
            <w:tcW w:w="4785" w:type="dxa"/>
            <w:vMerge w:val="restart"/>
          </w:tcPr>
          <w:p w:rsidR="00FA5F6E" w:rsidRDefault="00FA5F6E" w:rsidP="002F2FFF">
            <w:pPr>
              <w:rPr>
                <w:rFonts w:ascii="Times New Roman" w:hAnsi="Times New Roman" w:cs="Times New Roman"/>
                <w:sz w:val="24"/>
                <w:szCs w:val="24"/>
              </w:rPr>
            </w:pPr>
          </w:p>
          <w:p w:rsidR="00FA5F6E" w:rsidRDefault="00FA5F6E" w:rsidP="002F2FFF">
            <w:pPr>
              <w:rPr>
                <w:rFonts w:ascii="Times New Roman" w:hAnsi="Times New Roman" w:cs="Times New Roman"/>
                <w:sz w:val="24"/>
                <w:szCs w:val="24"/>
              </w:rPr>
            </w:pPr>
          </w:p>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 xml:space="preserve">Скоростно-силовые качества </w:t>
            </w: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Прыжок в длину с места (не менее 188 см)</w:t>
            </w:r>
          </w:p>
        </w:tc>
      </w:tr>
      <w:tr w:rsidR="00FA5F6E" w:rsidTr="002F2FFF">
        <w:tc>
          <w:tcPr>
            <w:tcW w:w="4785" w:type="dxa"/>
            <w:vMerge/>
          </w:tcPr>
          <w:p w:rsidR="00FA5F6E" w:rsidRDefault="00FA5F6E" w:rsidP="002F2FFF">
            <w:pPr>
              <w:rPr>
                <w:rFonts w:ascii="Times New Roman" w:hAnsi="Times New Roman" w:cs="Times New Roman"/>
                <w:sz w:val="24"/>
                <w:szCs w:val="24"/>
              </w:rPr>
            </w:pP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Толчок набивного мяча (</w:t>
            </w:r>
            <w:proofErr w:type="spellStart"/>
            <w:r>
              <w:rPr>
                <w:rFonts w:ascii="Times New Roman" w:hAnsi="Times New Roman" w:cs="Times New Roman"/>
                <w:sz w:val="24"/>
                <w:szCs w:val="24"/>
              </w:rPr>
              <w:t>медицинбола</w:t>
            </w:r>
            <w:proofErr w:type="spellEnd"/>
            <w:r>
              <w:rPr>
                <w:rFonts w:ascii="Times New Roman" w:hAnsi="Times New Roman" w:cs="Times New Roman"/>
                <w:sz w:val="24"/>
                <w:szCs w:val="24"/>
              </w:rPr>
              <w:t>) 4 кг (сильнейшей рукой не менее 6,5 м, слабейшей рукой не менее 5 м)</w:t>
            </w:r>
          </w:p>
        </w:tc>
      </w:tr>
    </w:tbl>
    <w:p w:rsidR="0050427F" w:rsidRPr="00644C7A" w:rsidRDefault="0050427F" w:rsidP="00B4297F">
      <w:pPr>
        <w:spacing w:after="0" w:line="240" w:lineRule="auto"/>
        <w:jc w:val="both"/>
        <w:rPr>
          <w:rFonts w:ascii="Times New Roman" w:eastAsia="Times New Roman" w:hAnsi="Times New Roman" w:cs="Times New Roman"/>
          <w:sz w:val="24"/>
          <w:szCs w:val="24"/>
        </w:rPr>
      </w:pPr>
    </w:p>
    <w:p w:rsidR="0050427F" w:rsidRPr="00644C7A" w:rsidRDefault="0050427F" w:rsidP="0050427F">
      <w:p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Нормативы</w:t>
      </w:r>
      <w:r w:rsidRPr="00644C7A">
        <w:rPr>
          <w:rFonts w:ascii="Times New Roman" w:eastAsia="Times New Roman" w:hAnsi="Times New Roman" w:cs="Times New Roman"/>
          <w:b/>
          <w:bCs/>
          <w:sz w:val="24"/>
          <w:szCs w:val="24"/>
        </w:rPr>
        <w:br/>
        <w:t>общей физической и специальной физической подготовки для зачисления в группы на этапе совершенствования спортивного мастерства</w:t>
      </w:r>
    </w:p>
    <w:p w:rsidR="0050427F" w:rsidRPr="00644C7A" w:rsidRDefault="0050427F" w:rsidP="0050427F">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приложение № 7 к</w:t>
      </w:r>
      <w:r w:rsidRPr="00644C7A">
        <w:rPr>
          <w:rFonts w:ascii="Times New Roman" w:eastAsia="Times New Roman" w:hAnsi="Times New Roman" w:cs="Times New Roman"/>
          <w:b/>
          <w:bCs/>
          <w:sz w:val="24"/>
          <w:szCs w:val="24"/>
        </w:rPr>
        <w:t> федеральному стандарту</w:t>
      </w:r>
    </w:p>
    <w:p w:rsidR="0050427F" w:rsidRPr="00644C7A" w:rsidRDefault="0050427F" w:rsidP="0050427F">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Таблица 21</w:t>
      </w:r>
    </w:p>
    <w:tbl>
      <w:tblPr>
        <w:tblStyle w:val="ab"/>
        <w:tblW w:w="0" w:type="auto"/>
        <w:tblLook w:val="04A0" w:firstRow="1" w:lastRow="0" w:firstColumn="1" w:lastColumn="0" w:noHBand="0" w:noVBand="1"/>
      </w:tblPr>
      <w:tblGrid>
        <w:gridCol w:w="4785"/>
        <w:gridCol w:w="4786"/>
      </w:tblGrid>
      <w:tr w:rsidR="00FA5F6E" w:rsidTr="002F2FFF">
        <w:tc>
          <w:tcPr>
            <w:tcW w:w="4785" w:type="dxa"/>
            <w:vMerge w:val="restart"/>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 xml:space="preserve">Скоростные качества </w:t>
            </w: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Бег на 30 м (не более 5 с)</w:t>
            </w:r>
          </w:p>
        </w:tc>
      </w:tr>
      <w:tr w:rsidR="00FA5F6E" w:rsidTr="002F2FFF">
        <w:tc>
          <w:tcPr>
            <w:tcW w:w="4785" w:type="dxa"/>
            <w:vMerge/>
          </w:tcPr>
          <w:p w:rsidR="00FA5F6E" w:rsidRDefault="00FA5F6E" w:rsidP="002F2FFF">
            <w:pPr>
              <w:rPr>
                <w:rFonts w:ascii="Times New Roman" w:hAnsi="Times New Roman" w:cs="Times New Roman"/>
                <w:sz w:val="24"/>
                <w:szCs w:val="24"/>
              </w:rPr>
            </w:pP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Бег 1000 м (не более 15,4 с)</w:t>
            </w:r>
          </w:p>
        </w:tc>
      </w:tr>
      <w:tr w:rsidR="00FA5F6E" w:rsidTr="002F2FFF">
        <w:tc>
          <w:tcPr>
            <w:tcW w:w="4785"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 xml:space="preserve">Выносливость </w:t>
            </w: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Бег 3000 м (не более 13 мин 36 с)</w:t>
            </w:r>
          </w:p>
        </w:tc>
      </w:tr>
      <w:tr w:rsidR="00FA5F6E" w:rsidTr="002F2FFF">
        <w:tc>
          <w:tcPr>
            <w:tcW w:w="4785" w:type="dxa"/>
            <w:vMerge w:val="restart"/>
          </w:tcPr>
          <w:p w:rsidR="00FA5F6E" w:rsidRDefault="00FA5F6E" w:rsidP="002F2FFF">
            <w:pPr>
              <w:rPr>
                <w:rFonts w:ascii="Times New Roman" w:hAnsi="Times New Roman" w:cs="Times New Roman"/>
                <w:sz w:val="24"/>
                <w:szCs w:val="24"/>
              </w:rPr>
            </w:pPr>
          </w:p>
          <w:p w:rsidR="00FA5F6E" w:rsidRDefault="00FA5F6E" w:rsidP="002F2FFF">
            <w:pPr>
              <w:rPr>
                <w:rFonts w:ascii="Times New Roman" w:hAnsi="Times New Roman" w:cs="Times New Roman"/>
                <w:sz w:val="24"/>
                <w:szCs w:val="24"/>
              </w:rPr>
            </w:pPr>
          </w:p>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 xml:space="preserve">Силовые качества </w:t>
            </w: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Подтягивание из виса на перекладине (не менее 9 раз)</w:t>
            </w:r>
          </w:p>
        </w:tc>
      </w:tr>
      <w:tr w:rsidR="00FA5F6E" w:rsidTr="002F2FFF">
        <w:tc>
          <w:tcPr>
            <w:tcW w:w="4785" w:type="dxa"/>
            <w:vMerge/>
          </w:tcPr>
          <w:p w:rsidR="00FA5F6E" w:rsidRDefault="00FA5F6E" w:rsidP="002F2FFF">
            <w:pPr>
              <w:rPr>
                <w:rFonts w:ascii="Times New Roman" w:hAnsi="Times New Roman" w:cs="Times New Roman"/>
                <w:sz w:val="24"/>
                <w:szCs w:val="24"/>
              </w:rPr>
            </w:pP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Подъем ног к перекладине (не менее 9 раз)</w:t>
            </w:r>
          </w:p>
        </w:tc>
      </w:tr>
      <w:tr w:rsidR="00FA5F6E" w:rsidTr="002F2FFF">
        <w:tc>
          <w:tcPr>
            <w:tcW w:w="4785" w:type="dxa"/>
            <w:vMerge/>
          </w:tcPr>
          <w:p w:rsidR="00FA5F6E" w:rsidRDefault="00FA5F6E" w:rsidP="002F2FFF">
            <w:pPr>
              <w:rPr>
                <w:rFonts w:ascii="Times New Roman" w:hAnsi="Times New Roman" w:cs="Times New Roman"/>
                <w:sz w:val="24"/>
                <w:szCs w:val="24"/>
              </w:rPr>
            </w:pP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 xml:space="preserve">Жим штанги лежа (весом не менее веса собственного тела) </w:t>
            </w:r>
          </w:p>
        </w:tc>
      </w:tr>
      <w:tr w:rsidR="00FA5F6E" w:rsidTr="002F2FFF">
        <w:tc>
          <w:tcPr>
            <w:tcW w:w="4785"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 xml:space="preserve">Силовая выносливость </w:t>
            </w: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Сгибание и разгибание рук в упоре лежа на полу (не менее 43 раз)</w:t>
            </w:r>
          </w:p>
        </w:tc>
      </w:tr>
      <w:tr w:rsidR="00FA5F6E" w:rsidTr="002F2FFF">
        <w:tc>
          <w:tcPr>
            <w:tcW w:w="4785" w:type="dxa"/>
            <w:vMerge w:val="restart"/>
          </w:tcPr>
          <w:p w:rsidR="00FA5F6E" w:rsidRDefault="00FA5F6E" w:rsidP="002F2FFF">
            <w:pPr>
              <w:rPr>
                <w:rFonts w:ascii="Times New Roman" w:hAnsi="Times New Roman" w:cs="Times New Roman"/>
                <w:sz w:val="24"/>
                <w:szCs w:val="24"/>
              </w:rPr>
            </w:pPr>
          </w:p>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 xml:space="preserve">Скоростно-силовые качества </w:t>
            </w: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Прыжок в длину с места (не менее 190 см)</w:t>
            </w:r>
          </w:p>
        </w:tc>
      </w:tr>
      <w:tr w:rsidR="00FA5F6E" w:rsidTr="002F2FFF">
        <w:tc>
          <w:tcPr>
            <w:tcW w:w="4785" w:type="dxa"/>
            <w:vMerge/>
          </w:tcPr>
          <w:p w:rsidR="00FA5F6E" w:rsidRDefault="00FA5F6E" w:rsidP="002F2FFF">
            <w:pPr>
              <w:rPr>
                <w:rFonts w:ascii="Times New Roman" w:hAnsi="Times New Roman" w:cs="Times New Roman"/>
                <w:sz w:val="24"/>
                <w:szCs w:val="24"/>
              </w:rPr>
            </w:pP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Толчок набивного мяча (</w:t>
            </w:r>
            <w:proofErr w:type="spellStart"/>
            <w:r>
              <w:rPr>
                <w:rFonts w:ascii="Times New Roman" w:hAnsi="Times New Roman" w:cs="Times New Roman"/>
                <w:sz w:val="24"/>
                <w:szCs w:val="24"/>
              </w:rPr>
              <w:t>медицинбола</w:t>
            </w:r>
            <w:proofErr w:type="spellEnd"/>
            <w:r>
              <w:rPr>
                <w:rFonts w:ascii="Times New Roman" w:hAnsi="Times New Roman" w:cs="Times New Roman"/>
                <w:sz w:val="24"/>
                <w:szCs w:val="24"/>
              </w:rPr>
              <w:t>) 4 кг (сильнейшей рукой не менее 8 м, слабейшей рукой не менее 6 м)</w:t>
            </w:r>
          </w:p>
        </w:tc>
      </w:tr>
    </w:tbl>
    <w:p w:rsidR="0050427F" w:rsidRPr="00644C7A" w:rsidRDefault="0050427F" w:rsidP="00B4297F">
      <w:pPr>
        <w:spacing w:after="0" w:line="240" w:lineRule="auto"/>
        <w:jc w:val="both"/>
        <w:rPr>
          <w:rFonts w:ascii="Times New Roman" w:eastAsia="Times New Roman" w:hAnsi="Times New Roman" w:cs="Times New Roman"/>
          <w:sz w:val="24"/>
          <w:szCs w:val="24"/>
        </w:rPr>
      </w:pPr>
    </w:p>
    <w:p w:rsidR="0050427F" w:rsidRPr="00644C7A" w:rsidRDefault="0050427F" w:rsidP="0050427F">
      <w:pPr>
        <w:spacing w:after="0" w:line="240" w:lineRule="auto"/>
        <w:jc w:val="center"/>
        <w:rPr>
          <w:rFonts w:ascii="Times New Roman" w:eastAsia="Times New Roman" w:hAnsi="Times New Roman" w:cs="Times New Roman"/>
          <w:sz w:val="24"/>
          <w:szCs w:val="24"/>
        </w:rPr>
      </w:pPr>
      <w:r w:rsidRPr="00644C7A">
        <w:rPr>
          <w:rFonts w:ascii="Times New Roman" w:eastAsia="Times New Roman" w:hAnsi="Times New Roman" w:cs="Times New Roman"/>
          <w:b/>
          <w:bCs/>
          <w:sz w:val="24"/>
          <w:szCs w:val="24"/>
        </w:rPr>
        <w:t>Нормативы</w:t>
      </w:r>
      <w:r w:rsidRPr="00644C7A">
        <w:rPr>
          <w:rFonts w:ascii="Times New Roman" w:eastAsia="Times New Roman" w:hAnsi="Times New Roman" w:cs="Times New Roman"/>
          <w:b/>
          <w:bCs/>
          <w:sz w:val="24"/>
          <w:szCs w:val="24"/>
        </w:rPr>
        <w:br/>
        <w:t>общей физической и специальной физической подготовки для зачисления в группы на этапе высшего спортивного мастерства</w:t>
      </w:r>
    </w:p>
    <w:p w:rsidR="0050427F" w:rsidRPr="00644C7A" w:rsidRDefault="0050427F" w:rsidP="0050427F">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приложение № 8 к</w:t>
      </w:r>
      <w:r w:rsidRPr="00644C7A">
        <w:rPr>
          <w:rFonts w:ascii="Times New Roman" w:eastAsia="Times New Roman" w:hAnsi="Times New Roman" w:cs="Times New Roman"/>
          <w:b/>
          <w:bCs/>
          <w:sz w:val="24"/>
          <w:szCs w:val="24"/>
        </w:rPr>
        <w:t> федеральному стандарту</w:t>
      </w:r>
      <w:r w:rsidRPr="00644C7A">
        <w:rPr>
          <w:rFonts w:ascii="Times New Roman" w:eastAsia="Times New Roman" w:hAnsi="Times New Roman" w:cs="Times New Roman"/>
          <w:sz w:val="24"/>
          <w:szCs w:val="24"/>
        </w:rPr>
        <w:t xml:space="preserve"> </w:t>
      </w:r>
    </w:p>
    <w:p w:rsidR="0050427F" w:rsidRPr="00644C7A" w:rsidRDefault="0050427F" w:rsidP="0050427F">
      <w:pPr>
        <w:spacing w:after="0" w:line="240" w:lineRule="auto"/>
        <w:jc w:val="right"/>
        <w:rPr>
          <w:rFonts w:ascii="Times New Roman" w:eastAsia="Times New Roman" w:hAnsi="Times New Roman" w:cs="Times New Roman"/>
          <w:sz w:val="24"/>
          <w:szCs w:val="24"/>
        </w:rPr>
      </w:pPr>
      <w:r w:rsidRPr="00644C7A">
        <w:rPr>
          <w:rFonts w:ascii="Times New Roman" w:eastAsia="Times New Roman" w:hAnsi="Times New Roman" w:cs="Times New Roman"/>
          <w:sz w:val="24"/>
          <w:szCs w:val="24"/>
        </w:rPr>
        <w:t>Таблица 22</w:t>
      </w:r>
    </w:p>
    <w:tbl>
      <w:tblPr>
        <w:tblStyle w:val="ab"/>
        <w:tblW w:w="0" w:type="auto"/>
        <w:tblLook w:val="04A0" w:firstRow="1" w:lastRow="0" w:firstColumn="1" w:lastColumn="0" w:noHBand="0" w:noVBand="1"/>
      </w:tblPr>
      <w:tblGrid>
        <w:gridCol w:w="4785"/>
        <w:gridCol w:w="4786"/>
      </w:tblGrid>
      <w:tr w:rsidR="00FA5F6E" w:rsidTr="002F2FFF">
        <w:tc>
          <w:tcPr>
            <w:tcW w:w="4785" w:type="dxa"/>
            <w:vMerge w:val="restart"/>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 xml:space="preserve">Скоростные качества </w:t>
            </w: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Бег на 30 м (не более 4,8 с)</w:t>
            </w:r>
          </w:p>
        </w:tc>
      </w:tr>
      <w:tr w:rsidR="00FA5F6E" w:rsidTr="002F2FFF">
        <w:tc>
          <w:tcPr>
            <w:tcW w:w="4785" w:type="dxa"/>
            <w:vMerge/>
          </w:tcPr>
          <w:p w:rsidR="00FA5F6E" w:rsidRDefault="00FA5F6E" w:rsidP="002F2FFF">
            <w:pPr>
              <w:rPr>
                <w:rFonts w:ascii="Times New Roman" w:hAnsi="Times New Roman" w:cs="Times New Roman"/>
                <w:sz w:val="24"/>
                <w:szCs w:val="24"/>
              </w:rPr>
            </w:pP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Бег 100 м (не более 15 с)</w:t>
            </w:r>
          </w:p>
        </w:tc>
      </w:tr>
      <w:tr w:rsidR="00FA5F6E" w:rsidTr="002F2FFF">
        <w:tc>
          <w:tcPr>
            <w:tcW w:w="4785"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 xml:space="preserve">Выносливость </w:t>
            </w: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Бег 3000 м (не более 13 мин 13 с)</w:t>
            </w:r>
          </w:p>
        </w:tc>
      </w:tr>
      <w:tr w:rsidR="00FA5F6E" w:rsidTr="002F2FFF">
        <w:tc>
          <w:tcPr>
            <w:tcW w:w="4785" w:type="dxa"/>
            <w:vMerge w:val="restart"/>
          </w:tcPr>
          <w:p w:rsidR="00FA5F6E" w:rsidRDefault="00FA5F6E" w:rsidP="002F2FFF">
            <w:pPr>
              <w:rPr>
                <w:rFonts w:ascii="Times New Roman" w:hAnsi="Times New Roman" w:cs="Times New Roman"/>
                <w:sz w:val="24"/>
                <w:szCs w:val="24"/>
              </w:rPr>
            </w:pPr>
          </w:p>
          <w:p w:rsidR="00FA5F6E" w:rsidRDefault="00FA5F6E" w:rsidP="002F2FFF">
            <w:pPr>
              <w:rPr>
                <w:rFonts w:ascii="Times New Roman" w:hAnsi="Times New Roman" w:cs="Times New Roman"/>
                <w:sz w:val="24"/>
                <w:szCs w:val="24"/>
              </w:rPr>
            </w:pPr>
          </w:p>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 xml:space="preserve">Силовые качества </w:t>
            </w: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Подтягивания из виса на перекладине (не менее 12 раз)</w:t>
            </w:r>
          </w:p>
        </w:tc>
      </w:tr>
      <w:tr w:rsidR="00FA5F6E" w:rsidTr="002F2FFF">
        <w:tc>
          <w:tcPr>
            <w:tcW w:w="4785" w:type="dxa"/>
            <w:vMerge/>
          </w:tcPr>
          <w:p w:rsidR="00FA5F6E" w:rsidRDefault="00FA5F6E" w:rsidP="002F2FFF">
            <w:pPr>
              <w:rPr>
                <w:rFonts w:ascii="Times New Roman" w:hAnsi="Times New Roman" w:cs="Times New Roman"/>
                <w:sz w:val="24"/>
                <w:szCs w:val="24"/>
              </w:rPr>
            </w:pP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Подъем ног к перекладине (не менее 12 раз)</w:t>
            </w:r>
          </w:p>
        </w:tc>
      </w:tr>
      <w:tr w:rsidR="00FA5F6E" w:rsidTr="002F2FFF">
        <w:tc>
          <w:tcPr>
            <w:tcW w:w="4785" w:type="dxa"/>
            <w:vMerge/>
          </w:tcPr>
          <w:p w:rsidR="00FA5F6E" w:rsidRDefault="00FA5F6E" w:rsidP="002F2FFF">
            <w:pPr>
              <w:rPr>
                <w:rFonts w:ascii="Times New Roman" w:hAnsi="Times New Roman" w:cs="Times New Roman"/>
                <w:sz w:val="24"/>
                <w:szCs w:val="24"/>
              </w:rPr>
            </w:pP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Жим штанги лежа (весом не менее веса собственного тела)</w:t>
            </w:r>
          </w:p>
        </w:tc>
      </w:tr>
      <w:tr w:rsidR="00FA5F6E" w:rsidTr="002F2FFF">
        <w:tc>
          <w:tcPr>
            <w:tcW w:w="4785"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 xml:space="preserve">Силовая выносливость </w:t>
            </w: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Сгибание и разгибание рук в упоре лежа на полу (не менее 48 раз)</w:t>
            </w:r>
          </w:p>
        </w:tc>
      </w:tr>
      <w:tr w:rsidR="00FA5F6E" w:rsidTr="002F2FFF">
        <w:tc>
          <w:tcPr>
            <w:tcW w:w="4785" w:type="dxa"/>
            <w:vMerge w:val="restart"/>
          </w:tcPr>
          <w:p w:rsidR="00FA5F6E" w:rsidRDefault="00FA5F6E" w:rsidP="002F2FFF">
            <w:pPr>
              <w:rPr>
                <w:rFonts w:ascii="Times New Roman" w:hAnsi="Times New Roman" w:cs="Times New Roman"/>
                <w:sz w:val="24"/>
                <w:szCs w:val="24"/>
              </w:rPr>
            </w:pPr>
          </w:p>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 xml:space="preserve">Скоростно-силовые качества </w:t>
            </w: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Прыжок в длину с места (не менее 200 см)</w:t>
            </w:r>
          </w:p>
        </w:tc>
      </w:tr>
      <w:tr w:rsidR="00FA5F6E" w:rsidTr="002F2FFF">
        <w:tc>
          <w:tcPr>
            <w:tcW w:w="4785" w:type="dxa"/>
            <w:vMerge/>
          </w:tcPr>
          <w:p w:rsidR="00FA5F6E" w:rsidRDefault="00FA5F6E" w:rsidP="002F2FFF">
            <w:pPr>
              <w:rPr>
                <w:rFonts w:ascii="Times New Roman" w:hAnsi="Times New Roman" w:cs="Times New Roman"/>
                <w:sz w:val="24"/>
                <w:szCs w:val="24"/>
              </w:rPr>
            </w:pPr>
          </w:p>
        </w:tc>
        <w:tc>
          <w:tcPr>
            <w:tcW w:w="4786" w:type="dxa"/>
          </w:tcPr>
          <w:p w:rsidR="00FA5F6E" w:rsidRDefault="00FA5F6E" w:rsidP="002F2FFF">
            <w:pPr>
              <w:rPr>
                <w:rFonts w:ascii="Times New Roman" w:hAnsi="Times New Roman" w:cs="Times New Roman"/>
                <w:sz w:val="24"/>
                <w:szCs w:val="24"/>
              </w:rPr>
            </w:pPr>
            <w:r>
              <w:rPr>
                <w:rFonts w:ascii="Times New Roman" w:hAnsi="Times New Roman" w:cs="Times New Roman"/>
                <w:sz w:val="24"/>
                <w:szCs w:val="24"/>
              </w:rPr>
              <w:t>Толчок набивного мяча (</w:t>
            </w:r>
            <w:proofErr w:type="spellStart"/>
            <w:r>
              <w:rPr>
                <w:rFonts w:ascii="Times New Roman" w:hAnsi="Times New Roman" w:cs="Times New Roman"/>
                <w:sz w:val="24"/>
                <w:szCs w:val="24"/>
              </w:rPr>
              <w:t>медицинбола</w:t>
            </w:r>
            <w:proofErr w:type="spellEnd"/>
            <w:r>
              <w:rPr>
                <w:rFonts w:ascii="Times New Roman" w:hAnsi="Times New Roman" w:cs="Times New Roman"/>
                <w:sz w:val="24"/>
                <w:szCs w:val="24"/>
              </w:rPr>
              <w:t>) 4 кг (сильнейшей рукой не менее 9 м, слабейшей рукой не менее 7 м)</w:t>
            </w:r>
          </w:p>
        </w:tc>
      </w:tr>
    </w:tbl>
    <w:p w:rsidR="005D7147" w:rsidRPr="00644C7A" w:rsidRDefault="005D7147" w:rsidP="005D7147">
      <w:pPr>
        <w:spacing w:after="0" w:line="240" w:lineRule="auto"/>
        <w:jc w:val="both"/>
        <w:rPr>
          <w:rFonts w:ascii="Times New Roman" w:eastAsia="Times New Roman" w:hAnsi="Times New Roman" w:cs="Times New Roman"/>
          <w:b/>
          <w:bCs/>
          <w:szCs w:val="24"/>
        </w:rPr>
      </w:pPr>
    </w:p>
    <w:p w:rsidR="005D7147" w:rsidRPr="00644C7A" w:rsidRDefault="005D7147" w:rsidP="00FA5F6E">
      <w:pPr>
        <w:spacing w:after="0" w:line="240" w:lineRule="auto"/>
        <w:jc w:val="both"/>
        <w:rPr>
          <w:rFonts w:ascii="Times New Roman" w:eastAsia="Times New Roman" w:hAnsi="Times New Roman" w:cs="Times New Roman"/>
          <w:b/>
          <w:bCs/>
          <w:szCs w:val="24"/>
        </w:rPr>
      </w:pPr>
      <w:r w:rsidRPr="00644C7A">
        <w:rPr>
          <w:rFonts w:ascii="Times New Roman" w:eastAsia="Times New Roman" w:hAnsi="Times New Roman" w:cs="Times New Roman"/>
          <w:b/>
          <w:bCs/>
          <w:szCs w:val="24"/>
        </w:rPr>
        <w:t>Перечень информационного обеспечения.</w:t>
      </w:r>
    </w:p>
    <w:p w:rsidR="00644C7A" w:rsidRPr="00644C7A" w:rsidRDefault="005D7147" w:rsidP="00644C7A">
      <w:pPr>
        <w:pStyle w:val="a6"/>
        <w:numPr>
          <w:ilvl w:val="0"/>
          <w:numId w:val="10"/>
        </w:numPr>
        <w:spacing w:after="0" w:line="240" w:lineRule="auto"/>
        <w:ind w:left="0" w:firstLine="360"/>
        <w:jc w:val="both"/>
        <w:rPr>
          <w:rFonts w:ascii="Times New Roman" w:eastAsia="Times New Roman" w:hAnsi="Times New Roman" w:cs="Times New Roman"/>
          <w:szCs w:val="24"/>
        </w:rPr>
      </w:pPr>
      <w:r w:rsidRPr="00644C7A">
        <w:rPr>
          <w:rFonts w:ascii="Times New Roman" w:eastAsia="Times New Roman" w:hAnsi="Times New Roman" w:cs="Times New Roman"/>
          <w:szCs w:val="24"/>
        </w:rPr>
        <w:lastRenderedPageBreak/>
        <w:t>Методические рекомендации по организации спортивной подготовки в Российской Федерации</w:t>
      </w:r>
      <w:r w:rsidRPr="00644C7A">
        <w:rPr>
          <w:rFonts w:ascii="Times New Roman" w:eastAsia="Times New Roman" w:hAnsi="Times New Roman" w:cs="Times New Roman"/>
          <w:szCs w:val="24"/>
        </w:rPr>
        <w:br/>
        <w:t>2. Федеральный закон РФ «О защите прав потребителей» от 07.02.1992 №2300-1 (в ред. от 28.07.2012 №133-ФЗ).</w:t>
      </w:r>
      <w:r w:rsidRPr="00644C7A">
        <w:rPr>
          <w:rFonts w:ascii="Times New Roman" w:eastAsia="Times New Roman" w:hAnsi="Times New Roman" w:cs="Times New Roman"/>
          <w:szCs w:val="24"/>
        </w:rPr>
        <w:br/>
        <w:t>3. Федеральный закон РФ «О физической культуре и спорте в Российской Федерации» от 4.12.2007 №329-ФЗ (в ред. от 03.12.2012 №237-ФЗ)</w:t>
      </w:r>
    </w:p>
    <w:p w:rsidR="005D7147" w:rsidRPr="00644C7A" w:rsidRDefault="005D7147" w:rsidP="00644C7A">
      <w:pPr>
        <w:pStyle w:val="a6"/>
        <w:spacing w:after="0" w:line="240" w:lineRule="auto"/>
        <w:ind w:left="0" w:firstLine="360"/>
        <w:jc w:val="both"/>
        <w:rPr>
          <w:rFonts w:ascii="Times New Roman" w:eastAsia="Times New Roman" w:hAnsi="Times New Roman" w:cs="Times New Roman"/>
          <w:szCs w:val="24"/>
        </w:rPr>
      </w:pPr>
      <w:r w:rsidRPr="00644C7A">
        <w:rPr>
          <w:rFonts w:ascii="Times New Roman" w:eastAsia="Times New Roman" w:hAnsi="Times New Roman" w:cs="Times New Roman"/>
          <w:szCs w:val="24"/>
        </w:rPr>
        <w:t>4. Федеральный закон РФ «Об образовании в Российской Федерации» от 29.12.2012 №273-ФЗ (в</w:t>
      </w:r>
      <w:r w:rsidR="00644C7A">
        <w:rPr>
          <w:rFonts w:ascii="Times New Roman" w:eastAsia="Times New Roman" w:hAnsi="Times New Roman" w:cs="Times New Roman"/>
          <w:szCs w:val="24"/>
        </w:rPr>
        <w:t xml:space="preserve"> ред.от23.07.2013</w:t>
      </w:r>
      <w:r w:rsidRPr="00644C7A">
        <w:rPr>
          <w:rFonts w:ascii="Times New Roman" w:eastAsia="Times New Roman" w:hAnsi="Times New Roman" w:cs="Times New Roman"/>
          <w:szCs w:val="24"/>
        </w:rPr>
        <w:t>№203-ФЗ).</w:t>
      </w:r>
      <w:r w:rsidRPr="00644C7A">
        <w:rPr>
          <w:rFonts w:ascii="Times New Roman" w:eastAsia="Times New Roman" w:hAnsi="Times New Roman" w:cs="Times New Roman"/>
          <w:szCs w:val="24"/>
        </w:rPr>
        <w:br/>
        <w:t>5. Федеральный стандарт спортивной подготовки по виду спорта бокс от 20.03.2013 №123.</w:t>
      </w:r>
      <w:r w:rsidRPr="00644C7A">
        <w:rPr>
          <w:rFonts w:ascii="Times New Roman" w:eastAsia="Times New Roman" w:hAnsi="Times New Roman" w:cs="Times New Roman"/>
          <w:szCs w:val="24"/>
        </w:rPr>
        <w:br/>
        <w:t>6. Методические рекомендации по организации спортивной подготовки в Российской Феде</w:t>
      </w:r>
      <w:r w:rsidR="00644C7A">
        <w:rPr>
          <w:rFonts w:ascii="Times New Roman" w:eastAsia="Times New Roman" w:hAnsi="Times New Roman" w:cs="Times New Roman"/>
          <w:szCs w:val="24"/>
        </w:rPr>
        <w:t>рации от 24.10.2012</w:t>
      </w:r>
      <w:r w:rsidRPr="00644C7A">
        <w:rPr>
          <w:rFonts w:ascii="Times New Roman" w:eastAsia="Times New Roman" w:hAnsi="Times New Roman" w:cs="Times New Roman"/>
          <w:szCs w:val="24"/>
        </w:rPr>
        <w:t>№325.</w:t>
      </w:r>
      <w:r w:rsidRPr="00644C7A">
        <w:rPr>
          <w:rFonts w:ascii="Times New Roman" w:eastAsia="Times New Roman" w:hAnsi="Times New Roman" w:cs="Times New Roman"/>
          <w:szCs w:val="24"/>
        </w:rPr>
        <w:br/>
        <w:t>7. Бокс: Примерная программа спортивной подготовки для детско-юношеских спортивных школ, специализированных детско-юношеских спортивных школ олимпийского резерва/ А.О. Акопян и др.- М.: Советский спорт, 2005.-71 с.</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8. Бокс: Учебник для институтов физической культуры / Под общ. ред. И.П. Дегтярева. - М.: </w:t>
      </w:r>
      <w:proofErr w:type="spellStart"/>
      <w:r w:rsidRPr="00644C7A">
        <w:rPr>
          <w:rFonts w:ascii="Times New Roman" w:eastAsia="Times New Roman" w:hAnsi="Times New Roman" w:cs="Times New Roman"/>
          <w:szCs w:val="24"/>
        </w:rPr>
        <w:t>ФиС</w:t>
      </w:r>
      <w:proofErr w:type="spellEnd"/>
      <w:r w:rsidRPr="00644C7A">
        <w:rPr>
          <w:rFonts w:ascii="Times New Roman" w:eastAsia="Times New Roman" w:hAnsi="Times New Roman" w:cs="Times New Roman"/>
          <w:szCs w:val="24"/>
        </w:rPr>
        <w:t>, 2011. - 287 с.</w:t>
      </w:r>
    </w:p>
    <w:p w:rsid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9. Допинг-контроль: что нужно знать каждому (Информационные материалы для спортсменов, </w:t>
      </w:r>
      <w:hyperlink r:id="rId79" w:history="1">
        <w:r w:rsidRPr="00644C7A">
          <w:rPr>
            <w:rFonts w:ascii="Times New Roman" w:eastAsia="Times New Roman" w:hAnsi="Times New Roman" w:cs="Times New Roman"/>
            <w:szCs w:val="24"/>
          </w:rPr>
          <w:t>тренеров</w:t>
        </w:r>
      </w:hyperlink>
      <w:r w:rsidRPr="00644C7A">
        <w:rPr>
          <w:rFonts w:ascii="Times New Roman" w:eastAsia="Times New Roman" w:hAnsi="Times New Roman" w:cs="Times New Roman"/>
          <w:szCs w:val="24"/>
        </w:rPr>
        <w:t>, врачей сборных и клубных команд). - М.: </w:t>
      </w:r>
      <w:hyperlink r:id="rId80" w:history="1">
        <w:r w:rsidRPr="00644C7A">
          <w:rPr>
            <w:rFonts w:ascii="Times New Roman" w:eastAsia="Times New Roman" w:hAnsi="Times New Roman" w:cs="Times New Roman"/>
            <w:szCs w:val="24"/>
          </w:rPr>
          <w:t>Олимпия Пресс</w:t>
        </w:r>
      </w:hyperlink>
      <w:r w:rsidRPr="00644C7A">
        <w:rPr>
          <w:rFonts w:ascii="Times New Roman" w:eastAsia="Times New Roman" w:hAnsi="Times New Roman" w:cs="Times New Roman"/>
          <w:szCs w:val="24"/>
        </w:rPr>
        <w:t>, 2012. - 40 с.</w:t>
      </w:r>
      <w:r w:rsidRPr="00644C7A">
        <w:rPr>
          <w:rFonts w:ascii="Times New Roman" w:eastAsia="Times New Roman" w:hAnsi="Times New Roman" w:cs="Times New Roman"/>
          <w:szCs w:val="24"/>
        </w:rPr>
        <w:br/>
        <w:t>10. Бокс. Правила соревнований. - М.: Федерация бокса России, 2013 г. - 46 с.</w:t>
      </w:r>
      <w:r w:rsidRPr="00644C7A">
        <w:rPr>
          <w:rFonts w:ascii="Times New Roman" w:eastAsia="Times New Roman" w:hAnsi="Times New Roman" w:cs="Times New Roman"/>
          <w:szCs w:val="24"/>
        </w:rPr>
        <w:br/>
        <w:t xml:space="preserve">11.«Примерная программа спортивной подготовки для детско-юношеских спортивных школ, специализированных – М.: Советский спорт, 2005. – 71с. </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b/>
          <w:bCs/>
          <w:szCs w:val="24"/>
        </w:rPr>
        <w:t>Литература.</w:t>
      </w:r>
      <w:r w:rsidRPr="00644C7A">
        <w:rPr>
          <w:rFonts w:ascii="Times New Roman" w:eastAsia="Times New Roman" w:hAnsi="Times New Roman" w:cs="Times New Roman"/>
          <w:szCs w:val="24"/>
        </w:rPr>
        <w:br/>
        <w:t xml:space="preserve">1.Авдеева Т. Г. Детская спортивная медицина. - </w:t>
      </w:r>
      <w:proofErr w:type="spellStart"/>
      <w:r w:rsidRPr="00644C7A">
        <w:rPr>
          <w:rFonts w:ascii="Times New Roman" w:eastAsia="Times New Roman" w:hAnsi="Times New Roman" w:cs="Times New Roman"/>
          <w:szCs w:val="24"/>
        </w:rPr>
        <w:t>Ростов-на-</w:t>
      </w:r>
      <w:proofErr w:type="gramStart"/>
      <w:r w:rsidRPr="00644C7A">
        <w:rPr>
          <w:rFonts w:ascii="Times New Roman" w:eastAsia="Times New Roman" w:hAnsi="Times New Roman" w:cs="Times New Roman"/>
          <w:szCs w:val="24"/>
        </w:rPr>
        <w:t>Дону:Феникс</w:t>
      </w:r>
      <w:proofErr w:type="spellEnd"/>
      <w:proofErr w:type="gramEnd"/>
      <w:r w:rsidRPr="00644C7A">
        <w:rPr>
          <w:rFonts w:ascii="Times New Roman" w:eastAsia="Times New Roman" w:hAnsi="Times New Roman" w:cs="Times New Roman"/>
          <w:szCs w:val="24"/>
        </w:rPr>
        <w:t>, 2007.</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2. Анатомия спортивных упражнений. –Минск.: </w:t>
      </w:r>
      <w:proofErr w:type="spellStart"/>
      <w:r w:rsidRPr="00644C7A">
        <w:rPr>
          <w:rFonts w:ascii="Times New Roman" w:eastAsia="Times New Roman" w:hAnsi="Times New Roman" w:cs="Times New Roman"/>
          <w:szCs w:val="24"/>
        </w:rPr>
        <w:t>Харвест</w:t>
      </w:r>
      <w:proofErr w:type="spellEnd"/>
      <w:r w:rsidRPr="00644C7A">
        <w:rPr>
          <w:rFonts w:ascii="Times New Roman" w:eastAsia="Times New Roman" w:hAnsi="Times New Roman" w:cs="Times New Roman"/>
          <w:szCs w:val="24"/>
        </w:rPr>
        <w:t>, 2010.</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3. </w:t>
      </w:r>
      <w:proofErr w:type="spellStart"/>
      <w:r w:rsidRPr="00644C7A">
        <w:rPr>
          <w:rFonts w:ascii="Times New Roman" w:eastAsia="Times New Roman" w:hAnsi="Times New Roman" w:cs="Times New Roman"/>
          <w:szCs w:val="24"/>
        </w:rPr>
        <w:t>Бархаев</w:t>
      </w:r>
      <w:proofErr w:type="spellEnd"/>
      <w:r w:rsidRPr="00644C7A">
        <w:rPr>
          <w:rFonts w:ascii="Times New Roman" w:eastAsia="Times New Roman" w:hAnsi="Times New Roman" w:cs="Times New Roman"/>
          <w:szCs w:val="24"/>
        </w:rPr>
        <w:t xml:space="preserve"> Б. П. Педагогическая психология. Учебное пособие. </w:t>
      </w:r>
      <w:proofErr w:type="spellStart"/>
      <w:r w:rsidRPr="00644C7A">
        <w:rPr>
          <w:rFonts w:ascii="Times New Roman" w:eastAsia="Times New Roman" w:hAnsi="Times New Roman" w:cs="Times New Roman"/>
          <w:szCs w:val="24"/>
        </w:rPr>
        <w:t>Спб</w:t>
      </w:r>
      <w:proofErr w:type="spellEnd"/>
      <w:r w:rsidRPr="00644C7A">
        <w:rPr>
          <w:rFonts w:ascii="Times New Roman" w:eastAsia="Times New Roman" w:hAnsi="Times New Roman" w:cs="Times New Roman"/>
          <w:szCs w:val="24"/>
        </w:rPr>
        <w:t>.: «</w:t>
      </w:r>
      <w:proofErr w:type="spellStart"/>
      <w:r w:rsidRPr="00644C7A">
        <w:rPr>
          <w:rFonts w:ascii="Times New Roman" w:eastAsia="Times New Roman" w:hAnsi="Times New Roman" w:cs="Times New Roman"/>
          <w:szCs w:val="24"/>
        </w:rPr>
        <w:t>ПитеПресс</w:t>
      </w:r>
      <w:proofErr w:type="spellEnd"/>
      <w:r w:rsidRPr="00644C7A">
        <w:rPr>
          <w:rFonts w:ascii="Times New Roman" w:eastAsia="Times New Roman" w:hAnsi="Times New Roman" w:cs="Times New Roman"/>
          <w:szCs w:val="24"/>
        </w:rPr>
        <w:t>», 2009.</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4. </w:t>
      </w:r>
      <w:proofErr w:type="spellStart"/>
      <w:r w:rsidRPr="00644C7A">
        <w:rPr>
          <w:rFonts w:ascii="Times New Roman" w:eastAsia="Times New Roman" w:hAnsi="Times New Roman" w:cs="Times New Roman"/>
          <w:szCs w:val="24"/>
        </w:rPr>
        <w:t>Виленский</w:t>
      </w:r>
      <w:proofErr w:type="spellEnd"/>
      <w:r w:rsidRPr="00644C7A">
        <w:rPr>
          <w:rFonts w:ascii="Times New Roman" w:eastAsia="Times New Roman" w:hAnsi="Times New Roman" w:cs="Times New Roman"/>
          <w:szCs w:val="24"/>
        </w:rPr>
        <w:t xml:space="preserve"> М. Я. Физическая культура: учебник для учащихся 8-9 классов общеобразовательных учреждений. – М.: Просвещение, 2007.</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5. Власенко Н. Э. Комплексы общеразвивающих упражнений для детей среднего и старшего дошкольного возраста. Пособие для педагогов. Мозырь: </w:t>
      </w:r>
      <w:hyperlink r:id="rId81" w:history="1">
        <w:r w:rsidRPr="00644C7A">
          <w:rPr>
            <w:rFonts w:ascii="Times New Roman" w:eastAsia="Times New Roman" w:hAnsi="Times New Roman" w:cs="Times New Roman"/>
            <w:szCs w:val="24"/>
          </w:rPr>
          <w:t>Белый ветер</w:t>
        </w:r>
      </w:hyperlink>
      <w:r w:rsidRPr="00644C7A">
        <w:rPr>
          <w:rFonts w:ascii="Times New Roman" w:eastAsia="Times New Roman" w:hAnsi="Times New Roman" w:cs="Times New Roman"/>
          <w:szCs w:val="24"/>
        </w:rPr>
        <w:t>, 2010.</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6. Волков И.П. Хрестоматия. Спортивная психология. - СПб.; 2002</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7. Волков Л. В. Теория и методика детского и юношеского спорта. –Киев: Олимпийская литература, 2002.</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8. </w:t>
      </w:r>
      <w:proofErr w:type="spellStart"/>
      <w:r w:rsidRPr="00644C7A">
        <w:rPr>
          <w:rFonts w:ascii="Times New Roman" w:eastAsia="Times New Roman" w:hAnsi="Times New Roman" w:cs="Times New Roman"/>
          <w:szCs w:val="24"/>
        </w:rPr>
        <w:t>Вэйсунь</w:t>
      </w:r>
      <w:proofErr w:type="spellEnd"/>
      <w:r w:rsidRPr="00644C7A">
        <w:rPr>
          <w:rFonts w:ascii="Times New Roman" w:eastAsia="Times New Roman" w:hAnsi="Times New Roman" w:cs="Times New Roman"/>
          <w:szCs w:val="24"/>
        </w:rPr>
        <w:t xml:space="preserve"> Л. Как побеждать любого противника. Секрет боевых искусств. М.: АСТ-</w:t>
      </w:r>
      <w:proofErr w:type="spellStart"/>
      <w:r w:rsidRPr="00644C7A">
        <w:rPr>
          <w:rFonts w:ascii="Times New Roman" w:eastAsia="Times New Roman" w:hAnsi="Times New Roman" w:cs="Times New Roman"/>
          <w:szCs w:val="24"/>
        </w:rPr>
        <w:t>Астрель</w:t>
      </w:r>
      <w:proofErr w:type="spellEnd"/>
      <w:r w:rsidRPr="00644C7A">
        <w:rPr>
          <w:rFonts w:ascii="Times New Roman" w:eastAsia="Times New Roman" w:hAnsi="Times New Roman" w:cs="Times New Roman"/>
          <w:szCs w:val="24"/>
        </w:rPr>
        <w:t>, 2007.</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9. Захаров Е.Н. Энциклопедия физической подготовки (Методические основы развития физических качеств</w:t>
      </w:r>
      <w:proofErr w:type="gramStart"/>
      <w:r w:rsidRPr="00644C7A">
        <w:rPr>
          <w:rFonts w:ascii="Times New Roman" w:eastAsia="Times New Roman" w:hAnsi="Times New Roman" w:cs="Times New Roman"/>
          <w:szCs w:val="24"/>
        </w:rPr>
        <w:t>).-</w:t>
      </w:r>
      <w:proofErr w:type="gramEnd"/>
      <w:r w:rsidRPr="00644C7A">
        <w:rPr>
          <w:rFonts w:ascii="Times New Roman" w:eastAsia="Times New Roman" w:hAnsi="Times New Roman" w:cs="Times New Roman"/>
          <w:szCs w:val="24"/>
        </w:rPr>
        <w:t xml:space="preserve"> М.: </w:t>
      </w:r>
      <w:proofErr w:type="spellStart"/>
      <w:r w:rsidRPr="00644C7A">
        <w:rPr>
          <w:rFonts w:ascii="Times New Roman" w:eastAsia="Times New Roman" w:hAnsi="Times New Roman" w:cs="Times New Roman"/>
          <w:szCs w:val="24"/>
        </w:rPr>
        <w:t>Лептос</w:t>
      </w:r>
      <w:proofErr w:type="spellEnd"/>
      <w:r w:rsidRPr="00644C7A">
        <w:rPr>
          <w:rFonts w:ascii="Times New Roman" w:eastAsia="Times New Roman" w:hAnsi="Times New Roman" w:cs="Times New Roman"/>
          <w:szCs w:val="24"/>
        </w:rPr>
        <w:t>, 1994.</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10. Ильин Е. П. «Психология спорта» - </w:t>
      </w:r>
      <w:proofErr w:type="spellStart"/>
      <w:proofErr w:type="gramStart"/>
      <w:r w:rsidRPr="00644C7A">
        <w:rPr>
          <w:rFonts w:ascii="Times New Roman" w:eastAsia="Times New Roman" w:hAnsi="Times New Roman" w:cs="Times New Roman"/>
          <w:szCs w:val="24"/>
        </w:rPr>
        <w:t>С.пб</w:t>
      </w:r>
      <w:proofErr w:type="spellEnd"/>
      <w:proofErr w:type="gramEnd"/>
      <w:r w:rsidRPr="00644C7A">
        <w:rPr>
          <w:rFonts w:ascii="Times New Roman" w:eastAsia="Times New Roman" w:hAnsi="Times New Roman" w:cs="Times New Roman"/>
          <w:szCs w:val="24"/>
        </w:rPr>
        <w:t>; Питер, Серия «Мастера психологии», 2008.</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11. </w:t>
      </w:r>
      <w:proofErr w:type="spellStart"/>
      <w:r w:rsidRPr="00644C7A">
        <w:rPr>
          <w:rFonts w:ascii="Times New Roman" w:eastAsia="Times New Roman" w:hAnsi="Times New Roman" w:cs="Times New Roman"/>
          <w:szCs w:val="24"/>
        </w:rPr>
        <w:t>Ильинич</w:t>
      </w:r>
      <w:proofErr w:type="spellEnd"/>
      <w:r w:rsidRPr="00644C7A">
        <w:rPr>
          <w:rFonts w:ascii="Times New Roman" w:eastAsia="Times New Roman" w:hAnsi="Times New Roman" w:cs="Times New Roman"/>
          <w:szCs w:val="24"/>
        </w:rPr>
        <w:t xml:space="preserve"> В. И. Физическая культура студента: учебник. </w:t>
      </w:r>
      <w:proofErr w:type="gramStart"/>
      <w:r w:rsidRPr="00644C7A">
        <w:rPr>
          <w:rFonts w:ascii="Times New Roman" w:eastAsia="Times New Roman" w:hAnsi="Times New Roman" w:cs="Times New Roman"/>
          <w:szCs w:val="24"/>
        </w:rPr>
        <w:t>М.:</w:t>
      </w:r>
      <w:proofErr w:type="spellStart"/>
      <w:r w:rsidRPr="00644C7A">
        <w:rPr>
          <w:rFonts w:ascii="Times New Roman" w:eastAsia="Times New Roman" w:hAnsi="Times New Roman" w:cs="Times New Roman"/>
          <w:szCs w:val="24"/>
        </w:rPr>
        <w:t>Гардаки</w:t>
      </w:r>
      <w:proofErr w:type="spellEnd"/>
      <w:proofErr w:type="gramEnd"/>
      <w:r w:rsidRPr="00644C7A">
        <w:rPr>
          <w:rFonts w:ascii="Times New Roman" w:eastAsia="Times New Roman" w:hAnsi="Times New Roman" w:cs="Times New Roman"/>
          <w:szCs w:val="24"/>
        </w:rPr>
        <w:t>, 2007.</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12. </w:t>
      </w:r>
      <w:proofErr w:type="spellStart"/>
      <w:r w:rsidRPr="00644C7A">
        <w:rPr>
          <w:rFonts w:ascii="Times New Roman" w:eastAsia="Times New Roman" w:hAnsi="Times New Roman" w:cs="Times New Roman"/>
          <w:szCs w:val="24"/>
        </w:rPr>
        <w:t>Кайкова</w:t>
      </w:r>
      <w:proofErr w:type="spellEnd"/>
      <w:r w:rsidRPr="00644C7A">
        <w:rPr>
          <w:rFonts w:ascii="Times New Roman" w:eastAsia="Times New Roman" w:hAnsi="Times New Roman" w:cs="Times New Roman"/>
          <w:szCs w:val="24"/>
        </w:rPr>
        <w:t xml:space="preserve"> Э. Б. Общая педагогика физической культуры и спорта. Учебное пособие. М.: ИД «</w:t>
      </w:r>
      <w:proofErr w:type="spellStart"/>
      <w:r w:rsidRPr="00644C7A">
        <w:rPr>
          <w:rFonts w:ascii="Times New Roman" w:eastAsia="Times New Roman" w:hAnsi="Times New Roman" w:cs="Times New Roman"/>
          <w:szCs w:val="24"/>
        </w:rPr>
        <w:t>Форум</w:t>
      </w:r>
      <w:proofErr w:type="gramStart"/>
      <w:r w:rsidRPr="00644C7A">
        <w:rPr>
          <w:rFonts w:ascii="Times New Roman" w:eastAsia="Times New Roman" w:hAnsi="Times New Roman" w:cs="Times New Roman"/>
          <w:szCs w:val="24"/>
        </w:rPr>
        <w:t>»:ИНФА</w:t>
      </w:r>
      <w:proofErr w:type="spellEnd"/>
      <w:proofErr w:type="gramEnd"/>
      <w:r w:rsidRPr="00644C7A">
        <w:rPr>
          <w:rFonts w:ascii="Times New Roman" w:eastAsia="Times New Roman" w:hAnsi="Times New Roman" w:cs="Times New Roman"/>
          <w:szCs w:val="24"/>
        </w:rPr>
        <w:t>, 2007.</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13. Николаев А.Н. - Психология тренера в детско-юношеском спорте. – СПб, 2005.</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14. Организация педагогического контроля деятельности спортивных школ: Методические рекомендации. – М.: Советский спорт, 2003</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15. Родиченко В. С. Твой олимпийский учебник: учебное пособие для олимпийского образования. – М.: Советский спорт, 2009.</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16. Суханов В. «Бокс», книга-тренер, РИФ «Глория» М., 1995.</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17. Теория и методика физического воспитания. Учебник для институтов физкультуры. -М. 2007.</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18. Фомин Н.А., Вавилов Ю.Н. Физиологические основы двигательной активности. - М.: Физкультура и спорт, 1991.</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19. </w:t>
      </w:r>
      <w:proofErr w:type="spellStart"/>
      <w:r w:rsidRPr="00644C7A">
        <w:rPr>
          <w:rFonts w:ascii="Times New Roman" w:eastAsia="Times New Roman" w:hAnsi="Times New Roman" w:cs="Times New Roman"/>
          <w:szCs w:val="24"/>
        </w:rPr>
        <w:t>Фохтин</w:t>
      </w:r>
      <w:proofErr w:type="spellEnd"/>
      <w:r w:rsidRPr="00644C7A">
        <w:rPr>
          <w:rFonts w:ascii="Times New Roman" w:eastAsia="Times New Roman" w:hAnsi="Times New Roman" w:cs="Times New Roman"/>
          <w:szCs w:val="24"/>
        </w:rPr>
        <w:t xml:space="preserve"> В.Г. Атлетическая гимнастика без снарядов. -М.: Физкультура и спорт, 1991.</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20. Хрестоматия «Спортивная психология</w:t>
      </w:r>
      <w:proofErr w:type="gramStart"/>
      <w:r w:rsidRPr="00644C7A">
        <w:rPr>
          <w:rFonts w:ascii="Times New Roman" w:eastAsia="Times New Roman" w:hAnsi="Times New Roman" w:cs="Times New Roman"/>
          <w:szCs w:val="24"/>
        </w:rPr>
        <w:t>».-</w:t>
      </w:r>
      <w:proofErr w:type="gramEnd"/>
      <w:r w:rsidRPr="00644C7A">
        <w:rPr>
          <w:rFonts w:ascii="Times New Roman" w:eastAsia="Times New Roman" w:hAnsi="Times New Roman" w:cs="Times New Roman"/>
          <w:szCs w:val="24"/>
        </w:rPr>
        <w:t xml:space="preserve"> Санкт-Петербург, 2002.</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21. Холодов Ж.К., Кузнецов В.С. - Теория и методика физического воспитания и спорта. – М., 2000.</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22.Бокс: Учебник для институтов физической культуры / Под общ. ред. </w:t>
      </w:r>
      <w:proofErr w:type="spellStart"/>
      <w:r w:rsidRPr="00644C7A">
        <w:rPr>
          <w:rFonts w:ascii="Times New Roman" w:eastAsia="Times New Roman" w:hAnsi="Times New Roman" w:cs="Times New Roman"/>
          <w:szCs w:val="24"/>
        </w:rPr>
        <w:t>И.П.Дегтярева</w:t>
      </w:r>
      <w:proofErr w:type="spellEnd"/>
      <w:r w:rsidRPr="00644C7A">
        <w:rPr>
          <w:rFonts w:ascii="Times New Roman" w:eastAsia="Times New Roman" w:hAnsi="Times New Roman" w:cs="Times New Roman"/>
          <w:szCs w:val="24"/>
        </w:rPr>
        <w:t xml:space="preserve">. </w:t>
      </w:r>
      <w:proofErr w:type="gramStart"/>
      <w:r w:rsidRPr="00644C7A">
        <w:rPr>
          <w:rFonts w:ascii="Times New Roman" w:eastAsia="Times New Roman" w:hAnsi="Times New Roman" w:cs="Times New Roman"/>
          <w:szCs w:val="24"/>
        </w:rPr>
        <w:t>М.:</w:t>
      </w:r>
      <w:proofErr w:type="spellStart"/>
      <w:r w:rsidRPr="00644C7A">
        <w:rPr>
          <w:rFonts w:ascii="Times New Roman" w:eastAsia="Times New Roman" w:hAnsi="Times New Roman" w:cs="Times New Roman"/>
          <w:szCs w:val="24"/>
        </w:rPr>
        <w:t>ФиС</w:t>
      </w:r>
      <w:proofErr w:type="spellEnd"/>
      <w:proofErr w:type="gramEnd"/>
      <w:r w:rsidRPr="00644C7A">
        <w:rPr>
          <w:rFonts w:ascii="Times New Roman" w:eastAsia="Times New Roman" w:hAnsi="Times New Roman" w:cs="Times New Roman"/>
          <w:szCs w:val="24"/>
        </w:rPr>
        <w:t>, 1974.60 60</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23.Допинг-контроль: что нужно знать каждому (Информационные материалы для спортсменов, тренеров, врачей сборных и клубных команд). – М.: Олимпия Пресс, 2004.</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24.Бокс. Правила </w:t>
      </w:r>
      <w:proofErr w:type="gramStart"/>
      <w:r w:rsidRPr="00644C7A">
        <w:rPr>
          <w:rFonts w:ascii="Times New Roman" w:eastAsia="Times New Roman" w:hAnsi="Times New Roman" w:cs="Times New Roman"/>
          <w:szCs w:val="24"/>
        </w:rPr>
        <w:t>соревнований.-</w:t>
      </w:r>
      <w:proofErr w:type="gramEnd"/>
      <w:r w:rsidRPr="00644C7A">
        <w:rPr>
          <w:rFonts w:ascii="Times New Roman" w:eastAsia="Times New Roman" w:hAnsi="Times New Roman" w:cs="Times New Roman"/>
          <w:szCs w:val="24"/>
        </w:rPr>
        <w:t xml:space="preserve"> </w:t>
      </w:r>
      <w:proofErr w:type="spellStart"/>
      <w:r w:rsidRPr="00644C7A">
        <w:rPr>
          <w:rFonts w:ascii="Times New Roman" w:eastAsia="Times New Roman" w:hAnsi="Times New Roman" w:cs="Times New Roman"/>
          <w:szCs w:val="24"/>
        </w:rPr>
        <w:t>М.:Федерация</w:t>
      </w:r>
      <w:proofErr w:type="spellEnd"/>
      <w:r w:rsidRPr="00644C7A">
        <w:rPr>
          <w:rFonts w:ascii="Times New Roman" w:eastAsia="Times New Roman" w:hAnsi="Times New Roman" w:cs="Times New Roman"/>
          <w:szCs w:val="24"/>
        </w:rPr>
        <w:t xml:space="preserve"> Бокса России, 2004,-34с. 25.Все о боксе/ Сост. </w:t>
      </w:r>
      <w:proofErr w:type="spellStart"/>
      <w:r w:rsidRPr="00644C7A">
        <w:rPr>
          <w:rFonts w:ascii="Times New Roman" w:eastAsia="Times New Roman" w:hAnsi="Times New Roman" w:cs="Times New Roman"/>
          <w:szCs w:val="24"/>
        </w:rPr>
        <w:t>Н.А.Худадав</w:t>
      </w:r>
      <w:proofErr w:type="spellEnd"/>
      <w:r w:rsidRPr="00644C7A">
        <w:rPr>
          <w:rFonts w:ascii="Times New Roman" w:eastAsia="Times New Roman" w:hAnsi="Times New Roman" w:cs="Times New Roman"/>
          <w:szCs w:val="24"/>
        </w:rPr>
        <w:t xml:space="preserve">, И.В. </w:t>
      </w:r>
      <w:proofErr w:type="spellStart"/>
      <w:r w:rsidRPr="00644C7A">
        <w:rPr>
          <w:rFonts w:ascii="Times New Roman" w:eastAsia="Times New Roman" w:hAnsi="Times New Roman" w:cs="Times New Roman"/>
          <w:szCs w:val="24"/>
        </w:rPr>
        <w:t>Циргилидзе</w:t>
      </w:r>
      <w:proofErr w:type="spellEnd"/>
      <w:r w:rsidRPr="00644C7A">
        <w:rPr>
          <w:rFonts w:ascii="Times New Roman" w:eastAsia="Times New Roman" w:hAnsi="Times New Roman" w:cs="Times New Roman"/>
          <w:szCs w:val="24"/>
        </w:rPr>
        <w:t>; под ред.Л.Н.Сальникова.-М.,1995.</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lastRenderedPageBreak/>
        <w:t xml:space="preserve">26.Климачев В.А. Экспресс-контроль и индивидуализация технической подготовки юных боксеров с учетом вестибулярной устойчивости. </w:t>
      </w:r>
      <w:proofErr w:type="spellStart"/>
      <w:r w:rsidRPr="00644C7A">
        <w:rPr>
          <w:rFonts w:ascii="Times New Roman" w:eastAsia="Times New Roman" w:hAnsi="Times New Roman" w:cs="Times New Roman"/>
          <w:szCs w:val="24"/>
        </w:rPr>
        <w:t>Автореф</w:t>
      </w:r>
      <w:proofErr w:type="spellEnd"/>
      <w:r w:rsidRPr="00644C7A">
        <w:rPr>
          <w:rFonts w:ascii="Times New Roman" w:eastAsia="Times New Roman" w:hAnsi="Times New Roman" w:cs="Times New Roman"/>
          <w:szCs w:val="24"/>
        </w:rPr>
        <w:t xml:space="preserve">. </w:t>
      </w:r>
      <w:proofErr w:type="spellStart"/>
      <w:r w:rsidRPr="00644C7A">
        <w:rPr>
          <w:rFonts w:ascii="Times New Roman" w:eastAsia="Times New Roman" w:hAnsi="Times New Roman" w:cs="Times New Roman"/>
          <w:szCs w:val="24"/>
        </w:rPr>
        <w:t>дис</w:t>
      </w:r>
      <w:proofErr w:type="spellEnd"/>
      <w:r w:rsidRPr="00644C7A">
        <w:rPr>
          <w:rFonts w:ascii="Times New Roman" w:eastAsia="Times New Roman" w:hAnsi="Times New Roman" w:cs="Times New Roman"/>
          <w:szCs w:val="24"/>
        </w:rPr>
        <w:t xml:space="preserve">. канд. </w:t>
      </w:r>
      <w:proofErr w:type="spellStart"/>
      <w:r w:rsidRPr="00644C7A">
        <w:rPr>
          <w:rFonts w:ascii="Times New Roman" w:eastAsia="Times New Roman" w:hAnsi="Times New Roman" w:cs="Times New Roman"/>
          <w:szCs w:val="24"/>
        </w:rPr>
        <w:t>пед</w:t>
      </w:r>
      <w:proofErr w:type="spellEnd"/>
      <w:r w:rsidRPr="00644C7A">
        <w:rPr>
          <w:rFonts w:ascii="Times New Roman" w:eastAsia="Times New Roman" w:hAnsi="Times New Roman" w:cs="Times New Roman"/>
          <w:szCs w:val="24"/>
        </w:rPr>
        <w:t>. наук. – СПб., 2000.</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27.Мокеев Г.И., Ширяев А.Г. Новое в теории и методике бокса. Монография / </w:t>
      </w:r>
      <w:proofErr w:type="spellStart"/>
      <w:r w:rsidRPr="00644C7A">
        <w:rPr>
          <w:rFonts w:ascii="Times New Roman" w:eastAsia="Times New Roman" w:hAnsi="Times New Roman" w:cs="Times New Roman"/>
          <w:szCs w:val="24"/>
        </w:rPr>
        <w:t>Уфимск</w:t>
      </w:r>
      <w:proofErr w:type="spellEnd"/>
      <w:r w:rsidRPr="00644C7A">
        <w:rPr>
          <w:rFonts w:ascii="Times New Roman" w:eastAsia="Times New Roman" w:hAnsi="Times New Roman" w:cs="Times New Roman"/>
          <w:szCs w:val="24"/>
        </w:rPr>
        <w:t xml:space="preserve">. гос. авиац. </w:t>
      </w:r>
      <w:proofErr w:type="spellStart"/>
      <w:r w:rsidRPr="00644C7A">
        <w:rPr>
          <w:rFonts w:ascii="Times New Roman" w:eastAsia="Times New Roman" w:hAnsi="Times New Roman" w:cs="Times New Roman"/>
          <w:szCs w:val="24"/>
        </w:rPr>
        <w:t>техн</w:t>
      </w:r>
      <w:proofErr w:type="spellEnd"/>
      <w:r w:rsidRPr="00644C7A">
        <w:rPr>
          <w:rFonts w:ascii="Times New Roman" w:eastAsia="Times New Roman" w:hAnsi="Times New Roman" w:cs="Times New Roman"/>
          <w:szCs w:val="24"/>
        </w:rPr>
        <w:t>. Ун-т. – Уфа, 1997.</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28.Морозов О.С. Целенаправленность применения скоростно-силовых средств для формирования технических приемов у юных боксеров 11–13 лет на этапе начальной спортивной специализации. </w:t>
      </w:r>
      <w:proofErr w:type="spellStart"/>
      <w:r w:rsidRPr="00644C7A">
        <w:rPr>
          <w:rFonts w:ascii="Times New Roman" w:eastAsia="Times New Roman" w:hAnsi="Times New Roman" w:cs="Times New Roman"/>
          <w:szCs w:val="24"/>
        </w:rPr>
        <w:t>Автореф</w:t>
      </w:r>
      <w:proofErr w:type="spellEnd"/>
      <w:r w:rsidRPr="00644C7A">
        <w:rPr>
          <w:rFonts w:ascii="Times New Roman" w:eastAsia="Times New Roman" w:hAnsi="Times New Roman" w:cs="Times New Roman"/>
          <w:szCs w:val="24"/>
        </w:rPr>
        <w:t xml:space="preserve">. </w:t>
      </w:r>
      <w:proofErr w:type="spellStart"/>
      <w:r w:rsidRPr="00644C7A">
        <w:rPr>
          <w:rFonts w:ascii="Times New Roman" w:eastAsia="Times New Roman" w:hAnsi="Times New Roman" w:cs="Times New Roman"/>
          <w:szCs w:val="24"/>
        </w:rPr>
        <w:t>Дис</w:t>
      </w:r>
      <w:proofErr w:type="spellEnd"/>
      <w:r w:rsidRPr="00644C7A">
        <w:rPr>
          <w:rFonts w:ascii="Times New Roman" w:eastAsia="Times New Roman" w:hAnsi="Times New Roman" w:cs="Times New Roman"/>
          <w:szCs w:val="24"/>
        </w:rPr>
        <w:t xml:space="preserve">. канд. </w:t>
      </w:r>
      <w:proofErr w:type="spellStart"/>
      <w:r w:rsidRPr="00644C7A">
        <w:rPr>
          <w:rFonts w:ascii="Times New Roman" w:eastAsia="Times New Roman" w:hAnsi="Times New Roman" w:cs="Times New Roman"/>
          <w:szCs w:val="24"/>
        </w:rPr>
        <w:t>пед</w:t>
      </w:r>
      <w:proofErr w:type="spellEnd"/>
      <w:r w:rsidRPr="00644C7A">
        <w:rPr>
          <w:rFonts w:ascii="Times New Roman" w:eastAsia="Times New Roman" w:hAnsi="Times New Roman" w:cs="Times New Roman"/>
          <w:szCs w:val="24"/>
        </w:rPr>
        <w:t>. наук. – Смоленск, 2003.</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29.Никаноров Б.Н. Методические рекомендации по обучению боксеров- новичков: Учебно-методическое пособие. – М.: ВТИИ, 1999.</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30.Нормативно-правовые основы, регулирующие деятельность спортивных школ. М.: 1995.</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 xml:space="preserve">31.Озолин Н.Г. Настольная книга тренера: Наука побеждать. М.: «Издательство </w:t>
      </w:r>
      <w:proofErr w:type="spellStart"/>
      <w:r w:rsidRPr="00644C7A">
        <w:rPr>
          <w:rFonts w:ascii="Times New Roman" w:eastAsia="Times New Roman" w:hAnsi="Times New Roman" w:cs="Times New Roman"/>
          <w:szCs w:val="24"/>
        </w:rPr>
        <w:t>Астрель</w:t>
      </w:r>
      <w:proofErr w:type="spellEnd"/>
      <w:r w:rsidRPr="00644C7A">
        <w:rPr>
          <w:rFonts w:ascii="Times New Roman" w:eastAsia="Times New Roman" w:hAnsi="Times New Roman" w:cs="Times New Roman"/>
          <w:szCs w:val="24"/>
        </w:rPr>
        <w:t xml:space="preserve">»; </w:t>
      </w:r>
      <w:proofErr w:type="spellStart"/>
      <w:r w:rsidRPr="00644C7A">
        <w:rPr>
          <w:rFonts w:ascii="Times New Roman" w:eastAsia="Times New Roman" w:hAnsi="Times New Roman" w:cs="Times New Roman"/>
          <w:szCs w:val="24"/>
        </w:rPr>
        <w:t>ооо</w:t>
      </w:r>
      <w:proofErr w:type="spellEnd"/>
      <w:r w:rsidRPr="00644C7A">
        <w:rPr>
          <w:rFonts w:ascii="Times New Roman" w:eastAsia="Times New Roman" w:hAnsi="Times New Roman" w:cs="Times New Roman"/>
          <w:szCs w:val="24"/>
        </w:rPr>
        <w:t xml:space="preserve"> «Издательство ACT». 2004.</w:t>
      </w:r>
    </w:p>
    <w:p w:rsidR="005D7147" w:rsidRPr="00644C7A" w:rsidRDefault="005D7147" w:rsidP="005D7147">
      <w:pPr>
        <w:spacing w:after="0" w:line="240" w:lineRule="auto"/>
        <w:jc w:val="both"/>
        <w:rPr>
          <w:rFonts w:ascii="Times New Roman" w:eastAsia="Times New Roman" w:hAnsi="Times New Roman" w:cs="Times New Roman"/>
          <w:szCs w:val="24"/>
        </w:rPr>
      </w:pPr>
      <w:r w:rsidRPr="00644C7A">
        <w:rPr>
          <w:rFonts w:ascii="Times New Roman" w:eastAsia="Times New Roman" w:hAnsi="Times New Roman" w:cs="Times New Roman"/>
          <w:szCs w:val="24"/>
        </w:rPr>
        <w:t>32.Положение о детско-юношеской спортивной школе (ДЮСШ) и специализированной детско-юношеской школе олимпийского резерва (СДЮСШОР).</w:t>
      </w:r>
    </w:p>
    <w:p w:rsidR="0050427F" w:rsidRPr="00644C7A" w:rsidRDefault="005D7147" w:rsidP="005D7147">
      <w:pPr>
        <w:spacing w:after="0" w:line="240" w:lineRule="auto"/>
        <w:jc w:val="both"/>
        <w:rPr>
          <w:rFonts w:ascii="Times New Roman" w:eastAsia="Times New Roman" w:hAnsi="Times New Roman" w:cs="Times New Roman"/>
          <w:sz w:val="24"/>
          <w:szCs w:val="24"/>
        </w:rPr>
      </w:pPr>
      <w:r w:rsidRPr="00644C7A">
        <w:rPr>
          <w:rFonts w:ascii="Times New Roman" w:eastAsia="Times New Roman" w:hAnsi="Times New Roman" w:cs="Times New Roman"/>
          <w:szCs w:val="24"/>
        </w:rPr>
        <w:t xml:space="preserve">33.Положение о специализированных школах по видам спорта с продленным днем обучения и с углубленным учебно-тренировочным процессом в общеобразовательных школах. М.: Советский спорт, 1987. 34.Ширяев А.Г. Бокс учителю и ученику. Изд. 2-е </w:t>
      </w:r>
      <w:proofErr w:type="spellStart"/>
      <w:r w:rsidRPr="00644C7A">
        <w:rPr>
          <w:rFonts w:ascii="Times New Roman" w:eastAsia="Times New Roman" w:hAnsi="Times New Roman" w:cs="Times New Roman"/>
          <w:szCs w:val="24"/>
        </w:rPr>
        <w:t>перераб</w:t>
      </w:r>
      <w:proofErr w:type="spellEnd"/>
      <w:r w:rsidRPr="00644C7A">
        <w:rPr>
          <w:rFonts w:ascii="Times New Roman" w:eastAsia="Times New Roman" w:hAnsi="Times New Roman" w:cs="Times New Roman"/>
          <w:szCs w:val="24"/>
        </w:rPr>
        <w:t xml:space="preserve"> и доп. СПб.: Изд-во «</w:t>
      </w:r>
      <w:proofErr w:type="spellStart"/>
      <w:r w:rsidRPr="00644C7A">
        <w:rPr>
          <w:rFonts w:ascii="Times New Roman" w:eastAsia="Times New Roman" w:hAnsi="Times New Roman" w:cs="Times New Roman"/>
          <w:szCs w:val="24"/>
        </w:rPr>
        <w:t>Шатон</w:t>
      </w:r>
      <w:proofErr w:type="spellEnd"/>
      <w:r w:rsidRPr="00644C7A">
        <w:rPr>
          <w:rFonts w:ascii="Times New Roman" w:eastAsia="Times New Roman" w:hAnsi="Times New Roman" w:cs="Times New Roman"/>
          <w:szCs w:val="24"/>
        </w:rPr>
        <w:t>», 2002</w:t>
      </w:r>
    </w:p>
    <w:p w:rsidR="00924AEC" w:rsidRPr="00644C7A" w:rsidRDefault="00924AEC" w:rsidP="00B4297F">
      <w:pPr>
        <w:spacing w:after="0" w:line="240" w:lineRule="auto"/>
        <w:jc w:val="both"/>
        <w:rPr>
          <w:rFonts w:ascii="Times New Roman" w:hAnsi="Times New Roman" w:cs="Times New Roman"/>
          <w:sz w:val="24"/>
          <w:szCs w:val="24"/>
        </w:rPr>
      </w:pPr>
    </w:p>
    <w:sectPr w:rsidR="00924AEC" w:rsidRPr="00644C7A" w:rsidSect="006C50E9">
      <w:headerReference w:type="default" r:id="rId8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74E" w:rsidRDefault="00A1374E" w:rsidP="005D7147">
      <w:pPr>
        <w:spacing w:after="0" w:line="240" w:lineRule="auto"/>
      </w:pPr>
      <w:r>
        <w:separator/>
      </w:r>
    </w:p>
  </w:endnote>
  <w:endnote w:type="continuationSeparator" w:id="0">
    <w:p w:rsidR="00A1374E" w:rsidRDefault="00A1374E" w:rsidP="005D7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74E" w:rsidRDefault="00A1374E" w:rsidP="005D7147">
      <w:pPr>
        <w:spacing w:after="0" w:line="240" w:lineRule="auto"/>
      </w:pPr>
      <w:r>
        <w:separator/>
      </w:r>
    </w:p>
  </w:footnote>
  <w:footnote w:type="continuationSeparator" w:id="0">
    <w:p w:rsidR="00A1374E" w:rsidRDefault="00A1374E" w:rsidP="005D7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3581089"/>
      <w:docPartObj>
        <w:docPartGallery w:val="Page Numbers (Top of Page)"/>
        <w:docPartUnique/>
      </w:docPartObj>
    </w:sdtPr>
    <w:sdtEndPr/>
    <w:sdtContent>
      <w:p w:rsidR="002F2FFF" w:rsidRDefault="002F2FFF">
        <w:pPr>
          <w:pStyle w:val="a7"/>
          <w:jc w:val="center"/>
        </w:pPr>
        <w:r>
          <w:fldChar w:fldCharType="begin"/>
        </w:r>
        <w:r>
          <w:instrText>PAGE   \* MERGEFORMAT</w:instrText>
        </w:r>
        <w:r>
          <w:fldChar w:fldCharType="separate"/>
        </w:r>
        <w:r w:rsidR="00A21EA0">
          <w:rPr>
            <w:noProof/>
          </w:rPr>
          <w:t>1</w:t>
        </w:r>
        <w:r>
          <w:fldChar w:fldCharType="end"/>
        </w:r>
      </w:p>
    </w:sdtContent>
  </w:sdt>
  <w:p w:rsidR="002F2FFF" w:rsidRDefault="002F2FFF">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374AA"/>
    <w:multiLevelType w:val="hybridMultilevel"/>
    <w:tmpl w:val="CE065360"/>
    <w:lvl w:ilvl="0" w:tplc="0A7ED4D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DA486B"/>
    <w:multiLevelType w:val="multilevel"/>
    <w:tmpl w:val="D430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A949CA"/>
    <w:multiLevelType w:val="hybridMultilevel"/>
    <w:tmpl w:val="87B6BF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586278"/>
    <w:multiLevelType w:val="multilevel"/>
    <w:tmpl w:val="AF7A6B5E"/>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3E61F0"/>
    <w:multiLevelType w:val="multilevel"/>
    <w:tmpl w:val="21169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813E7C"/>
    <w:multiLevelType w:val="multilevel"/>
    <w:tmpl w:val="24EA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603317"/>
    <w:multiLevelType w:val="multilevel"/>
    <w:tmpl w:val="4CA245AA"/>
    <w:lvl w:ilvl="0">
      <w:start w:val="1"/>
      <w:numFmt w:val="lowerRoman"/>
      <w:lvlText w:val="%1."/>
      <w:lvlJc w:val="right"/>
      <w:pPr>
        <w:tabs>
          <w:tab w:val="num" w:pos="720"/>
        </w:tabs>
        <w:ind w:left="720" w:hanging="360"/>
      </w:pPr>
    </w:lvl>
    <w:lvl w:ilvl="1">
      <w:start w:val="2"/>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60B6747E"/>
    <w:multiLevelType w:val="multilevel"/>
    <w:tmpl w:val="B36CC87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6BAF762F"/>
    <w:multiLevelType w:val="multilevel"/>
    <w:tmpl w:val="6088A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DF1C9C"/>
    <w:multiLevelType w:val="hybridMultilevel"/>
    <w:tmpl w:val="8DA46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FDF6635"/>
    <w:multiLevelType w:val="multilevel"/>
    <w:tmpl w:val="9F3680C0"/>
    <w:lvl w:ilvl="0">
      <w:start w:val="1"/>
      <w:numFmt w:val="low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5"/>
  </w:num>
  <w:num w:numId="2">
    <w:abstractNumId w:val="1"/>
  </w:num>
  <w:num w:numId="3">
    <w:abstractNumId w:val="7"/>
  </w:num>
  <w:num w:numId="4">
    <w:abstractNumId w:val="10"/>
  </w:num>
  <w:num w:numId="5">
    <w:abstractNumId w:val="6"/>
  </w:num>
  <w:num w:numId="6">
    <w:abstractNumId w:val="8"/>
  </w:num>
  <w:num w:numId="7">
    <w:abstractNumId w:val="3"/>
  </w:num>
  <w:num w:numId="8">
    <w:abstractNumId w:val="4"/>
  </w:num>
  <w:num w:numId="9">
    <w:abstractNumId w:val="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AEC"/>
    <w:rsid w:val="00022853"/>
    <w:rsid w:val="00054160"/>
    <w:rsid w:val="000634F8"/>
    <w:rsid w:val="00092320"/>
    <w:rsid w:val="00115622"/>
    <w:rsid w:val="00125476"/>
    <w:rsid w:val="001C15C5"/>
    <w:rsid w:val="001D0B66"/>
    <w:rsid w:val="002059B0"/>
    <w:rsid w:val="00294EEB"/>
    <w:rsid w:val="002F2FFF"/>
    <w:rsid w:val="00303BC2"/>
    <w:rsid w:val="00347F8F"/>
    <w:rsid w:val="00362FD1"/>
    <w:rsid w:val="003F5CBE"/>
    <w:rsid w:val="00465C7E"/>
    <w:rsid w:val="00485DD9"/>
    <w:rsid w:val="0050427F"/>
    <w:rsid w:val="00511965"/>
    <w:rsid w:val="005B1F3B"/>
    <w:rsid w:val="005D7147"/>
    <w:rsid w:val="00601861"/>
    <w:rsid w:val="00644C7A"/>
    <w:rsid w:val="006A6A71"/>
    <w:rsid w:val="006B451A"/>
    <w:rsid w:val="006C50E9"/>
    <w:rsid w:val="006E11CB"/>
    <w:rsid w:val="0079698A"/>
    <w:rsid w:val="007B2CC3"/>
    <w:rsid w:val="007B3F6E"/>
    <w:rsid w:val="007C7403"/>
    <w:rsid w:val="00924AEC"/>
    <w:rsid w:val="00941029"/>
    <w:rsid w:val="00A1374E"/>
    <w:rsid w:val="00A21EA0"/>
    <w:rsid w:val="00A61B6F"/>
    <w:rsid w:val="00A8662D"/>
    <w:rsid w:val="00AD68A2"/>
    <w:rsid w:val="00AE028D"/>
    <w:rsid w:val="00B4297F"/>
    <w:rsid w:val="00B60C49"/>
    <w:rsid w:val="00D85AEF"/>
    <w:rsid w:val="00DA1824"/>
    <w:rsid w:val="00E53C7C"/>
    <w:rsid w:val="00E620BF"/>
    <w:rsid w:val="00E620CC"/>
    <w:rsid w:val="00E95F1D"/>
    <w:rsid w:val="00F7439E"/>
    <w:rsid w:val="00F97CD9"/>
    <w:rsid w:val="00FA5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8E494"/>
  <w15:docId w15:val="{A075D478-34E6-47A0-97C0-481ED382C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24A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24AEC"/>
    <w:rPr>
      <w:color w:val="0000FF"/>
      <w:u w:val="single"/>
    </w:rPr>
  </w:style>
  <w:style w:type="paragraph" w:styleId="a4">
    <w:name w:val="Normal (Web)"/>
    <w:basedOn w:val="a"/>
    <w:uiPriority w:val="99"/>
    <w:unhideWhenUsed/>
    <w:rsid w:val="00924A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924AEC"/>
    <w:rPr>
      <w:rFonts w:ascii="Times New Roman" w:eastAsia="Times New Roman" w:hAnsi="Times New Roman" w:cs="Times New Roman"/>
      <w:b/>
      <w:bCs/>
      <w:sz w:val="36"/>
      <w:szCs w:val="36"/>
      <w:lang w:eastAsia="ru-RU"/>
    </w:rPr>
  </w:style>
  <w:style w:type="character" w:styleId="a5">
    <w:name w:val="FollowedHyperlink"/>
    <w:basedOn w:val="a0"/>
    <w:uiPriority w:val="99"/>
    <w:semiHidden/>
    <w:unhideWhenUsed/>
    <w:rsid w:val="00924AEC"/>
    <w:rPr>
      <w:color w:val="800080"/>
      <w:u w:val="single"/>
    </w:rPr>
  </w:style>
  <w:style w:type="paragraph" w:styleId="a6">
    <w:name w:val="List Paragraph"/>
    <w:basedOn w:val="a"/>
    <w:uiPriority w:val="34"/>
    <w:qFormat/>
    <w:rsid w:val="00125476"/>
    <w:pPr>
      <w:ind w:left="720"/>
      <w:contextualSpacing/>
    </w:pPr>
  </w:style>
  <w:style w:type="paragraph" w:styleId="a7">
    <w:name w:val="header"/>
    <w:basedOn w:val="a"/>
    <w:link w:val="a8"/>
    <w:uiPriority w:val="99"/>
    <w:unhideWhenUsed/>
    <w:rsid w:val="005D71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D7147"/>
  </w:style>
  <w:style w:type="paragraph" w:styleId="a9">
    <w:name w:val="footer"/>
    <w:basedOn w:val="a"/>
    <w:link w:val="aa"/>
    <w:uiPriority w:val="99"/>
    <w:unhideWhenUsed/>
    <w:rsid w:val="005D71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D7147"/>
  </w:style>
  <w:style w:type="table" w:styleId="ab">
    <w:name w:val="Table Grid"/>
    <w:basedOn w:val="a1"/>
    <w:uiPriority w:val="59"/>
    <w:rsid w:val="00B60C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485DD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85D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680781">
      <w:bodyDiv w:val="1"/>
      <w:marLeft w:val="0"/>
      <w:marRight w:val="0"/>
      <w:marTop w:val="0"/>
      <w:marBottom w:val="0"/>
      <w:divBdr>
        <w:top w:val="none" w:sz="0" w:space="0" w:color="auto"/>
        <w:left w:val="none" w:sz="0" w:space="0" w:color="auto"/>
        <w:bottom w:val="none" w:sz="0" w:space="0" w:color="auto"/>
        <w:right w:val="none" w:sz="0" w:space="0" w:color="auto"/>
      </w:divBdr>
    </w:div>
    <w:div w:id="239102967">
      <w:bodyDiv w:val="1"/>
      <w:marLeft w:val="0"/>
      <w:marRight w:val="0"/>
      <w:marTop w:val="0"/>
      <w:marBottom w:val="0"/>
      <w:divBdr>
        <w:top w:val="none" w:sz="0" w:space="0" w:color="auto"/>
        <w:left w:val="none" w:sz="0" w:space="0" w:color="auto"/>
        <w:bottom w:val="none" w:sz="0" w:space="0" w:color="auto"/>
        <w:right w:val="none" w:sz="0" w:space="0" w:color="auto"/>
      </w:divBdr>
    </w:div>
    <w:div w:id="319888091">
      <w:bodyDiv w:val="1"/>
      <w:marLeft w:val="0"/>
      <w:marRight w:val="0"/>
      <w:marTop w:val="0"/>
      <w:marBottom w:val="0"/>
      <w:divBdr>
        <w:top w:val="none" w:sz="0" w:space="0" w:color="auto"/>
        <w:left w:val="none" w:sz="0" w:space="0" w:color="auto"/>
        <w:bottom w:val="none" w:sz="0" w:space="0" w:color="auto"/>
        <w:right w:val="none" w:sz="0" w:space="0" w:color="auto"/>
      </w:divBdr>
    </w:div>
    <w:div w:id="443892052">
      <w:bodyDiv w:val="1"/>
      <w:marLeft w:val="0"/>
      <w:marRight w:val="0"/>
      <w:marTop w:val="0"/>
      <w:marBottom w:val="0"/>
      <w:divBdr>
        <w:top w:val="none" w:sz="0" w:space="0" w:color="auto"/>
        <w:left w:val="none" w:sz="0" w:space="0" w:color="auto"/>
        <w:bottom w:val="none" w:sz="0" w:space="0" w:color="auto"/>
        <w:right w:val="none" w:sz="0" w:space="0" w:color="auto"/>
      </w:divBdr>
    </w:div>
    <w:div w:id="525826273">
      <w:bodyDiv w:val="1"/>
      <w:marLeft w:val="0"/>
      <w:marRight w:val="0"/>
      <w:marTop w:val="0"/>
      <w:marBottom w:val="0"/>
      <w:divBdr>
        <w:top w:val="none" w:sz="0" w:space="0" w:color="auto"/>
        <w:left w:val="none" w:sz="0" w:space="0" w:color="auto"/>
        <w:bottom w:val="none" w:sz="0" w:space="0" w:color="auto"/>
        <w:right w:val="none" w:sz="0" w:space="0" w:color="auto"/>
      </w:divBdr>
    </w:div>
    <w:div w:id="654534409">
      <w:bodyDiv w:val="1"/>
      <w:marLeft w:val="0"/>
      <w:marRight w:val="0"/>
      <w:marTop w:val="0"/>
      <w:marBottom w:val="0"/>
      <w:divBdr>
        <w:top w:val="none" w:sz="0" w:space="0" w:color="auto"/>
        <w:left w:val="none" w:sz="0" w:space="0" w:color="auto"/>
        <w:bottom w:val="none" w:sz="0" w:space="0" w:color="auto"/>
        <w:right w:val="none" w:sz="0" w:space="0" w:color="auto"/>
      </w:divBdr>
    </w:div>
    <w:div w:id="756248995">
      <w:bodyDiv w:val="1"/>
      <w:marLeft w:val="0"/>
      <w:marRight w:val="0"/>
      <w:marTop w:val="0"/>
      <w:marBottom w:val="0"/>
      <w:divBdr>
        <w:top w:val="none" w:sz="0" w:space="0" w:color="auto"/>
        <w:left w:val="none" w:sz="0" w:space="0" w:color="auto"/>
        <w:bottom w:val="none" w:sz="0" w:space="0" w:color="auto"/>
        <w:right w:val="none" w:sz="0" w:space="0" w:color="auto"/>
      </w:divBdr>
    </w:div>
    <w:div w:id="1310204308">
      <w:bodyDiv w:val="1"/>
      <w:marLeft w:val="0"/>
      <w:marRight w:val="0"/>
      <w:marTop w:val="0"/>
      <w:marBottom w:val="0"/>
      <w:divBdr>
        <w:top w:val="none" w:sz="0" w:space="0" w:color="auto"/>
        <w:left w:val="none" w:sz="0" w:space="0" w:color="auto"/>
        <w:bottom w:val="none" w:sz="0" w:space="0" w:color="auto"/>
        <w:right w:val="none" w:sz="0" w:space="0" w:color="auto"/>
      </w:divBdr>
    </w:div>
    <w:div w:id="144854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kzref.org/rukovodstvo-organizaciej-i-provedeniem-obshee-rukovodstvo-orga.html" TargetMode="External"/><Relationship Id="rId18" Type="http://schemas.openxmlformats.org/officeDocument/2006/relationships/hyperlink" Target="http://kzref.org/ministerstvo-po-fizicheskoj-kuleture-i-sportu-rostovskoj-oblas.html" TargetMode="External"/><Relationship Id="rId26" Type="http://schemas.openxmlformats.org/officeDocument/2006/relationships/hyperlink" Target="http://kzref.org/gorodeckaya-rospise-v2.html" TargetMode="External"/><Relationship Id="rId39" Type="http://schemas.openxmlformats.org/officeDocument/2006/relationships/hyperlink" Target="http://kzref.org/nomer-uroka-tema-uchebnogo-zanyatiya-temperatura-i-ee-izmereni.html" TargetMode="External"/><Relationship Id="rId21" Type="http://schemas.openxmlformats.org/officeDocument/2006/relationships/hyperlink" Target="http://kzref.org/effektivnoste-endoskopicheskoj-triventrikulocisternostomii-pri.html" TargetMode="External"/><Relationship Id="rId34" Type="http://schemas.openxmlformats.org/officeDocument/2006/relationships/hyperlink" Target="http://kzref.org/proekt-osvoeniya-lesov-dlya-osushestvleniya-rekreacionnoj-deya.html" TargetMode="External"/><Relationship Id="rId42" Type="http://schemas.openxmlformats.org/officeDocument/2006/relationships/hyperlink" Target="http://kzref.org/tema-6-socialenij-kontrole-i-otklonyayusheesya-povedenie.html" TargetMode="External"/><Relationship Id="rId47" Type="http://schemas.openxmlformats.org/officeDocument/2006/relationships/hyperlink" Target="http://kzref.org/informaciya-po-provedeniyu-mesyachnika-oboronno-massovoj-i-spo.html" TargetMode="External"/><Relationship Id="rId50" Type="http://schemas.openxmlformats.org/officeDocument/2006/relationships/hyperlink" Target="http://kzref.org/tip-lichnosti-po-tigeru-osnova-majers-briggs.html" TargetMode="External"/><Relationship Id="rId55" Type="http://schemas.openxmlformats.org/officeDocument/2006/relationships/hyperlink" Target="http://kzref.org/profilenie-voprosi-dlya-stomatologicheskogo-fakuleteta.html" TargetMode="External"/><Relationship Id="rId63" Type="http://schemas.openxmlformats.org/officeDocument/2006/relationships/hyperlink" Target="http://kzref.org/d-f-safonov-iz-dalekogo-proshlogo.html" TargetMode="External"/><Relationship Id="rId68" Type="http://schemas.openxmlformats.org/officeDocument/2006/relationships/hyperlink" Target="http://kzref.org/kurs-lekcij-po-predmetu-programmnij-turizm.html" TargetMode="External"/><Relationship Id="rId76" Type="http://schemas.openxmlformats.org/officeDocument/2006/relationships/hyperlink" Target="http://kzref.org/taktika-podrazdelenij-ovd-i-tehnika-dejstvij-lichnogo-sostava.html"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kzref.org/centralenaya-pressa-30-lechebnoe.html" TargetMode="External"/><Relationship Id="rId2" Type="http://schemas.openxmlformats.org/officeDocument/2006/relationships/numbering" Target="numbering.xml"/><Relationship Id="rId16" Type="http://schemas.openxmlformats.org/officeDocument/2006/relationships/hyperlink" Target="http://kzref.org/municipalenoe-avtonomnoe-uchrejdenie-sportivnaya-shkola.html" TargetMode="External"/><Relationship Id="rId29" Type="http://schemas.openxmlformats.org/officeDocument/2006/relationships/hyperlink" Target="http://kzref.org/fiziologiya-emocij.html" TargetMode="External"/><Relationship Id="rId11" Type="http://schemas.openxmlformats.org/officeDocument/2006/relationships/hyperlink" Target="http://kzref.org/poryadok-vedeniya-kartoteki-organizacij-i-zapolneniya-kartoche.html" TargetMode="External"/><Relationship Id="rId24" Type="http://schemas.openxmlformats.org/officeDocument/2006/relationships/hyperlink" Target="http://kzref.org/pravila-vid-sporta-bobslej-obshie-polojeniya.html" TargetMode="External"/><Relationship Id="rId32" Type="http://schemas.openxmlformats.org/officeDocument/2006/relationships/hyperlink" Target="http://kzref.org/?q=%D0%9E%D0%B1%D0%B5%D1%81%D0%BF%D0%B5%D1%87%D0%B5%D0%BD%D0%B8%D0%B5" TargetMode="External"/><Relationship Id="rId37" Type="http://schemas.openxmlformats.org/officeDocument/2006/relationships/hyperlink" Target="http://kzref.org/krileya-obretayutsya-v-boyu.html" TargetMode="External"/><Relationship Id="rId40" Type="http://schemas.openxmlformats.org/officeDocument/2006/relationships/hyperlink" Target="http://kzref.org/vneklassnogo-meropriyatiya-v-mire-kosmosa.html" TargetMode="External"/><Relationship Id="rId45" Type="http://schemas.openxmlformats.org/officeDocument/2006/relationships/hyperlink" Target="http://kzref.org/?q=%D0%9F%D0%BB%D0%B0%D0%BD%D0%B8%D1%80%D0%BE%D0%B2%D0%B0%D0%BD%D0%B8%D0%B5" TargetMode="External"/><Relationship Id="rId53" Type="http://schemas.openxmlformats.org/officeDocument/2006/relationships/hyperlink" Target="http://kzref.org/rekomendacii-po-diagnostike-i-lecheniyu-pacietov-nedostatochno.html" TargetMode="External"/><Relationship Id="rId58" Type="http://schemas.openxmlformats.org/officeDocument/2006/relationships/hyperlink" Target="http://kzref.org/oni-srajalise-za-rodinu-v2.html" TargetMode="External"/><Relationship Id="rId66" Type="http://schemas.openxmlformats.org/officeDocument/2006/relationships/hyperlink" Target="http://kzref.org/issledovanie-sostoyaniya-malogabaritnoj-girovertikali-mgv-ic.html" TargetMode="External"/><Relationship Id="rId74" Type="http://schemas.openxmlformats.org/officeDocument/2006/relationships/hyperlink" Target="http://kzref.org/povestka-iz-voenkomata-prishla-vyacheslavu-v-slojnij-dlya-nash.html" TargetMode="External"/><Relationship Id="rId79" Type="http://schemas.openxmlformats.org/officeDocument/2006/relationships/hyperlink" Target="http://kzref.org/otchet-o-rabote-vserossijskogo-trenerskogo-soveta-za-2009-g-so.html" TargetMode="External"/><Relationship Id="rId5" Type="http://schemas.openxmlformats.org/officeDocument/2006/relationships/webSettings" Target="webSettings.xml"/><Relationship Id="rId61" Type="http://schemas.openxmlformats.org/officeDocument/2006/relationships/hyperlink" Target="http://kzref.org/zabolevaniya-kisti.html" TargetMode="External"/><Relationship Id="rId82" Type="http://schemas.openxmlformats.org/officeDocument/2006/relationships/header" Target="header1.xml"/><Relationship Id="rId10" Type="http://schemas.openxmlformats.org/officeDocument/2006/relationships/hyperlink" Target="http://kzref.org/nazvanie-fan-fika.html" TargetMode="External"/><Relationship Id="rId19" Type="http://schemas.openxmlformats.org/officeDocument/2006/relationships/hyperlink" Target="http://kzref.org/tram-agitacionnij-molodejnij-teatr-1920--1930-h-godov.html" TargetMode="External"/><Relationship Id="rId31" Type="http://schemas.openxmlformats.org/officeDocument/2006/relationships/hyperlink" Target="http://kzref.org/gabriela-kazenca-doktora-med-nauk-direktora-vosstanovitelenogo.html" TargetMode="External"/><Relationship Id="rId44" Type="http://schemas.openxmlformats.org/officeDocument/2006/relationships/hyperlink" Target="http://kzref.org/nash-hozyajstvennij-podem-i-novie-zadachi-regulirovaniya-rinka.html" TargetMode="External"/><Relationship Id="rId52" Type="http://schemas.openxmlformats.org/officeDocument/2006/relationships/hyperlink" Target="http://kzref.org/hudojestvenno--tvorcheskij-proekt-izgotovlenie-panno-drakon-v.html" TargetMode="External"/><Relationship Id="rId60" Type="http://schemas.openxmlformats.org/officeDocument/2006/relationships/hyperlink" Target="http://kzref.org/licejskij-bal.html" TargetMode="External"/><Relationship Id="rId65" Type="http://schemas.openxmlformats.org/officeDocument/2006/relationships/hyperlink" Target="http://kzref.org/10-bez-uma-ot-lyubvi.html" TargetMode="External"/><Relationship Id="rId73" Type="http://schemas.openxmlformats.org/officeDocument/2006/relationships/hyperlink" Target="http://kzref.org/akcionalenie-i-modalenie-znacheniya-formi--ip-hal--v-hakasskom.html" TargetMode="External"/><Relationship Id="rId78" Type="http://schemas.openxmlformats.org/officeDocument/2006/relationships/hyperlink" Target="http://kzref.org/programma-po-vidu-sporta-kiokusinkaj-srok-realizacii-programmi.html" TargetMode="External"/><Relationship Id="rId81" Type="http://schemas.openxmlformats.org/officeDocument/2006/relationships/hyperlink" Target="http://kzref.org/zapadnij-veter-yujnij-veter-vostochnij-veter.html" TargetMode="External"/><Relationship Id="rId4" Type="http://schemas.openxmlformats.org/officeDocument/2006/relationships/settings" Target="settings.xml"/><Relationship Id="rId9" Type="http://schemas.openxmlformats.org/officeDocument/2006/relationships/hyperlink" Target="http://kzref.org/osnovi-taktiki-i-takticheskoj-podgotovki.html" TargetMode="External"/><Relationship Id="rId14" Type="http://schemas.openxmlformats.org/officeDocument/2006/relationships/hyperlink" Target="http://kzref.org/programma-ekspertnogo-soveshaniya-tematika-industriya-zdorovey.html" TargetMode="External"/><Relationship Id="rId22" Type="http://schemas.openxmlformats.org/officeDocument/2006/relationships/hyperlink" Target="http://kzref.org/?q=%D0%9C%D0%B8%D0%BD%D0%B8%D0%BC%D0%B0%D0%BB%D1%8C%D0%BD%D1%8B%D0%B9" TargetMode="External"/><Relationship Id="rId27" Type="http://schemas.openxmlformats.org/officeDocument/2006/relationships/hyperlink" Target="http://kzref.org/priemi-diagnostiki-urovnya-razvitiya-razlichnih-parametrov-ind.html" TargetMode="External"/><Relationship Id="rId30" Type="http://schemas.openxmlformats.org/officeDocument/2006/relationships/hyperlink" Target="http://kzref.org/municipalenoe-avtonomnoe-uchrejdenie-sportivnaya-shkola.html" TargetMode="External"/><Relationship Id="rId35" Type="http://schemas.openxmlformats.org/officeDocument/2006/relationships/hyperlink" Target="http://kzref.org/o-rezuletatah-planovoj-proverki-notariusa-tarasova-a.html" TargetMode="External"/><Relationship Id="rId43" Type="http://schemas.openxmlformats.org/officeDocument/2006/relationships/hyperlink" Target="http://kzref.org/gosudarstvennij-standart-respubliki-bela-ruse.html" TargetMode="External"/><Relationship Id="rId48" Type="http://schemas.openxmlformats.org/officeDocument/2006/relationships/hyperlink" Target="http://kzref.org/velichajshaya-iz-vseh-pobed--mir.html" TargetMode="External"/><Relationship Id="rId56" Type="http://schemas.openxmlformats.org/officeDocument/2006/relationships/hyperlink" Target="http://kzref.org/?q=%D0%A0%D0%B5%D0%BA%D0%BE%D0%BC%D0%B5%D0%BD%D0%B4%D0%B0%D1%86%D0%B8%D0%B8" TargetMode="External"/><Relationship Id="rId64" Type="http://schemas.openxmlformats.org/officeDocument/2006/relationships/hyperlink" Target="http://kzref.org/viktorina-istorii-sportivnih-pobed.html" TargetMode="External"/><Relationship Id="rId69" Type="http://schemas.openxmlformats.org/officeDocument/2006/relationships/hyperlink" Target="http://kzref.org/programma-po-specializacii-poverka-i-kalibrovka-sredstv-izmere.html" TargetMode="External"/><Relationship Id="rId77" Type="http://schemas.openxmlformats.org/officeDocument/2006/relationships/hyperlink" Target="http://kzref.org/?q=%D0%9D%D0%BE%D1%80%D0%BC%D0%B0%D1%82%D0%B8%D0%B2%D1%8B" TargetMode="External"/><Relationship Id="rId8" Type="http://schemas.openxmlformats.org/officeDocument/2006/relationships/image" Target="media/image1.jpeg"/><Relationship Id="rId51" Type="http://schemas.openxmlformats.org/officeDocument/2006/relationships/hyperlink" Target="http://kzref.org/poyasnitelenaya-zapiska-vozrastnie-i-individualenie-osobennost-v2.html" TargetMode="External"/><Relationship Id="rId72" Type="http://schemas.openxmlformats.org/officeDocument/2006/relationships/hyperlink" Target="http://kzref.org/gipertekst.html" TargetMode="External"/><Relationship Id="rId80" Type="http://schemas.openxmlformats.org/officeDocument/2006/relationships/hyperlink" Target="http://kzref.org/djon-f-kouts-trirema-vnove-v-otkritom-more-ris-olimpiya.html" TargetMode="External"/><Relationship Id="rId3" Type="http://schemas.openxmlformats.org/officeDocument/2006/relationships/styles" Target="styles.xml"/><Relationship Id="rId12" Type="http://schemas.openxmlformats.org/officeDocument/2006/relationships/hyperlink" Target="http://kzref.org/a-i-izyumov-g-aksaj-rostovskaya-obl-bendjamin-tompson--graf-ru.html" TargetMode="External"/><Relationship Id="rId17" Type="http://schemas.openxmlformats.org/officeDocument/2006/relationships/hyperlink" Target="http://kzref.org/g-biryuch-1-sentyabrya-2012g-283-o-zachislenii-uchashihsya-v-s.html" TargetMode="External"/><Relationship Id="rId25" Type="http://schemas.openxmlformats.org/officeDocument/2006/relationships/hyperlink" Target="http://kzref.org/bank-dannih-specialistov-zanimayushihsya-kraevedcheskoj-deyate.html" TargetMode="External"/><Relationship Id="rId33" Type="http://schemas.openxmlformats.org/officeDocument/2006/relationships/hyperlink" Target="http://kzref.org/polojenie-o-mejregionalenih-i-vserossijskih-oficialenih-sporti-v4.html" TargetMode="External"/><Relationship Id="rId38" Type="http://schemas.openxmlformats.org/officeDocument/2006/relationships/hyperlink" Target="http://kzref.org/?q=%D1%80%D0%B0%D1%81%D0%BF%D1%80%D0%B5%D0%B4%D0%B5%D0%BB%D0%B5%D0%BD%D0%B8%D1%8F" TargetMode="External"/><Relationship Id="rId46" Type="http://schemas.openxmlformats.org/officeDocument/2006/relationships/hyperlink" Target="http://kzref.org/sovremennaya-koncepciya-socialenogo-marketinga-v-nastoyashee-v.html" TargetMode="External"/><Relationship Id="rId59" Type="http://schemas.openxmlformats.org/officeDocument/2006/relationships/hyperlink" Target="http://kzref.org/issledovanie-temperaturnoj-zavisimosti-soprotivleniya-okislov.html" TargetMode="External"/><Relationship Id="rId67" Type="http://schemas.openxmlformats.org/officeDocument/2006/relationships/hyperlink" Target="http://kzref.org/?q=%D0%98%D0%BD%D1%81%D1%82%D1%80%D1%83%D0%BA%D1%82%D0%BE%D1%80%D1%81%D0%BA%D0%B0%D1%8F" TargetMode="External"/><Relationship Id="rId20" Type="http://schemas.openxmlformats.org/officeDocument/2006/relationships/hyperlink" Target="http://kzref.org/ministerstvo-po-fizicheskoj-kuleture-i-sportu-rostovskoj-oblas.html" TargetMode="External"/><Relationship Id="rId41" Type="http://schemas.openxmlformats.org/officeDocument/2006/relationships/hyperlink" Target="http://kzref.org/pravila-uchastiya-v-chempionate-po-nogtevoj-estetike.html" TargetMode="External"/><Relationship Id="rId54" Type="http://schemas.openxmlformats.org/officeDocument/2006/relationships/hyperlink" Target="http://kzref.org/koefficientnij-analiz-finansovogo-sostoyaniya-oao.html" TargetMode="External"/><Relationship Id="rId62" Type="http://schemas.openxmlformats.org/officeDocument/2006/relationships/hyperlink" Target="http://kzref.org/nikolaj-rerih-tverdinya-plamennaya.html" TargetMode="External"/><Relationship Id="rId70" Type="http://schemas.openxmlformats.org/officeDocument/2006/relationships/hyperlink" Target="http://kzref.org/iz-bita-i-verovanij-korel-oloneckoj-gubernii--oloneckie-gubern.html" TargetMode="External"/><Relationship Id="rId75" Type="http://schemas.openxmlformats.org/officeDocument/2006/relationships/hyperlink" Target="http://kzref.org/k-probleme-razvitiya-fizicheskogo-mishleniya.html"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kzref.org/perechene-voprosov-dlya-podgotovki-k-zachetu-po-kursu-osnovi-y.html" TargetMode="External"/><Relationship Id="rId23" Type="http://schemas.openxmlformats.org/officeDocument/2006/relationships/hyperlink" Target="http://kzref.org/sistema-vzaimodejstviya-mejdu-ekspluatiruyushimi-podrazdeleniy.html" TargetMode="External"/><Relationship Id="rId28" Type="http://schemas.openxmlformats.org/officeDocument/2006/relationships/hyperlink" Target="http://kzref.org/metodicheskie-ukazaniya-na-otdelenii-perepodgotovki-specialist.html" TargetMode="External"/><Relationship Id="rId36" Type="http://schemas.openxmlformats.org/officeDocument/2006/relationships/hyperlink" Target="http://kzref.org/internet-i-socseti.html" TargetMode="External"/><Relationship Id="rId49" Type="http://schemas.openxmlformats.org/officeDocument/2006/relationships/hyperlink" Target="http://kzref.org/gidroelektricheskaya-stanciya.html" TargetMode="External"/><Relationship Id="rId57" Type="http://schemas.openxmlformats.org/officeDocument/2006/relationships/hyperlink" Target="http://kzref.org/celi-zadachi-struktura-i-soderjanie-uchebnih-zanyatij.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0E9E5A-D5E5-4A4A-AB90-121B1DB33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21030</Words>
  <Characters>119871</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ДЮСШ</dc:creator>
  <cp:lastModifiedBy>Завуч</cp:lastModifiedBy>
  <cp:revision>4</cp:revision>
  <cp:lastPrinted>2023-07-12T12:35:00Z</cp:lastPrinted>
  <dcterms:created xsi:type="dcterms:W3CDTF">2023-07-12T12:38:00Z</dcterms:created>
  <dcterms:modified xsi:type="dcterms:W3CDTF">2023-07-12T12:39:00Z</dcterms:modified>
</cp:coreProperties>
</file>